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4CC7" w14:textId="3EA2C873" w:rsidR="00490642" w:rsidRPr="00F53E91" w:rsidRDefault="0052452D"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011</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64232164" w14:textId="01C4940B" w:rsidR="00490642" w:rsidRPr="00F53E91" w:rsidRDefault="0052452D"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010</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32C4F4E3" w14:textId="77777777"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14:paraId="48F37019" w14:textId="77777777" w:rsidR="00490642" w:rsidRPr="00F53E91" w:rsidRDefault="00490642" w:rsidP="00490642">
      <w:pPr>
        <w:spacing w:after="0"/>
        <w:rPr>
          <w:rFonts w:ascii="Cambria" w:eastAsia="Cambria" w:hAnsi="Cambria" w:cs="Cambria"/>
          <w:sz w:val="24"/>
          <w:szCs w:val="24"/>
        </w:rPr>
      </w:pPr>
    </w:p>
    <w:p w14:paraId="3E203B6F"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14:paraId="7594EEAF" w14:textId="77777777" w:rsidR="00490642" w:rsidRPr="00F53E91" w:rsidRDefault="00490642" w:rsidP="00490642">
      <w:pPr>
        <w:spacing w:after="0"/>
        <w:jc w:val="both"/>
        <w:rPr>
          <w:rFonts w:ascii="Cambria" w:eastAsia="Cambria" w:hAnsi="Cambria" w:cs="Cambria"/>
          <w:sz w:val="24"/>
          <w:szCs w:val="24"/>
        </w:rPr>
      </w:pPr>
    </w:p>
    <w:p w14:paraId="6D9595D9" w14:textId="77777777"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 xml:space="preserve">Portaria </w:t>
      </w:r>
      <w:r w:rsidR="0013472F">
        <w:rPr>
          <w:rFonts w:ascii="Cambria" w:eastAsia="Cambria" w:hAnsi="Cambria" w:cs="Cambria"/>
          <w:sz w:val="24"/>
          <w:szCs w:val="24"/>
        </w:rPr>
        <w:t>de Regulamentação</w:t>
      </w:r>
      <w:r w:rsidR="006914B2">
        <w:rPr>
          <w:rFonts w:ascii="Cambria" w:eastAsia="Cambria" w:hAnsi="Cambria" w:cs="Cambria"/>
          <w:sz w:val="24"/>
          <w:szCs w:val="24"/>
        </w:rPr>
        <w:t xml:space="preserve"> 06/2025</w:t>
      </w:r>
      <w:r w:rsidRPr="00D31A5B">
        <w:rPr>
          <w:rFonts w:ascii="Cambria" w:eastAsia="Cambria" w:hAnsi="Cambria" w:cs="Cambria"/>
          <w:sz w:val="24"/>
          <w:szCs w:val="24"/>
        </w:rPr>
        <w:t xml:space="preserve"> e demais condições fixadas neste instrumento. </w:t>
      </w:r>
    </w:p>
    <w:p w14:paraId="1EA2A3CA" w14:textId="77777777" w:rsidR="00490642" w:rsidRPr="00F53E91" w:rsidRDefault="00490642" w:rsidP="00490642">
      <w:pPr>
        <w:spacing w:after="0"/>
        <w:jc w:val="both"/>
        <w:rPr>
          <w:rFonts w:ascii="Cambria" w:eastAsia="Cambria" w:hAnsi="Cambria" w:cs="Cambria"/>
          <w:b/>
          <w:sz w:val="24"/>
          <w:szCs w:val="24"/>
        </w:rPr>
      </w:pPr>
    </w:p>
    <w:p w14:paraId="60723CE5" w14:textId="77777777"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8961B6">
        <w:rPr>
          <w:rFonts w:ascii="Cambria" w:eastAsia="Cambria" w:hAnsi="Cambria" w:cs="Cambria"/>
          <w:sz w:val="24"/>
          <w:szCs w:val="24"/>
        </w:rPr>
        <w:t>por Item.</w:t>
      </w:r>
      <w:r w:rsidR="00B905CC">
        <w:rPr>
          <w:rFonts w:ascii="Cambria" w:eastAsia="Cambria" w:hAnsi="Cambria" w:cs="Cambria"/>
          <w:sz w:val="24"/>
          <w:szCs w:val="24"/>
        </w:rPr>
        <w:t xml:space="preserve"> </w:t>
      </w:r>
      <w:r w:rsidRPr="00F53E91">
        <w:rPr>
          <w:rFonts w:ascii="Cambria" w:eastAsia="Cambria" w:hAnsi="Cambria" w:cs="Cambria"/>
          <w:sz w:val="24"/>
          <w:szCs w:val="24"/>
        </w:rPr>
        <w:t xml:space="preserve"> </w:t>
      </w:r>
    </w:p>
    <w:p w14:paraId="19970618" w14:textId="77777777" w:rsidR="00490642" w:rsidRPr="00F53E91" w:rsidRDefault="00490642" w:rsidP="00490642">
      <w:pPr>
        <w:spacing w:after="0"/>
        <w:rPr>
          <w:rFonts w:ascii="Cambria" w:eastAsia="Cambria" w:hAnsi="Cambria" w:cs="Cambria"/>
          <w:sz w:val="24"/>
          <w:szCs w:val="24"/>
        </w:rPr>
      </w:pPr>
    </w:p>
    <w:p w14:paraId="51D18595"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14:paraId="6DFE8E2D" w14:textId="77777777" w:rsidR="00490642" w:rsidRPr="00F53E91" w:rsidRDefault="00490642" w:rsidP="00490642">
      <w:pPr>
        <w:spacing w:after="0"/>
        <w:jc w:val="both"/>
        <w:rPr>
          <w:rFonts w:ascii="Cambria" w:eastAsia="Cambria" w:hAnsi="Cambria" w:cs="Cambria"/>
          <w:sz w:val="24"/>
          <w:szCs w:val="24"/>
        </w:rPr>
      </w:pPr>
    </w:p>
    <w:p w14:paraId="59A14783" w14:textId="0CCA786D"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0A2B8F">
        <w:rPr>
          <w:rFonts w:ascii="Cambria" w:eastAsia="Cambria" w:hAnsi="Cambria" w:cs="Cambria"/>
          <w:sz w:val="24"/>
          <w:szCs w:val="24"/>
        </w:rPr>
        <w:t xml:space="preserve">17h00min do dia </w:t>
      </w:r>
      <w:r w:rsidR="00A0339E">
        <w:rPr>
          <w:rFonts w:ascii="Cambria" w:eastAsia="Cambria" w:hAnsi="Cambria" w:cs="Cambria"/>
          <w:sz w:val="24"/>
          <w:szCs w:val="24"/>
        </w:rPr>
        <w:t>25</w:t>
      </w:r>
      <w:r w:rsidR="002A1313">
        <w:rPr>
          <w:rFonts w:ascii="Cambria" w:eastAsia="Cambria" w:hAnsi="Cambria" w:cs="Cambria"/>
          <w:sz w:val="24"/>
          <w:szCs w:val="24"/>
        </w:rPr>
        <w:t>/04/2025</w:t>
      </w:r>
      <w:r>
        <w:rPr>
          <w:rFonts w:ascii="Cambria" w:eastAsia="Cambria" w:hAnsi="Cambria" w:cs="Cambria"/>
          <w:sz w:val="24"/>
          <w:szCs w:val="24"/>
        </w:rPr>
        <w:t>;</w:t>
      </w:r>
    </w:p>
    <w:p w14:paraId="1B414D7A" w14:textId="77777777" w:rsidR="00490642" w:rsidRDefault="00490642" w:rsidP="00490642">
      <w:pPr>
        <w:spacing w:after="0"/>
        <w:jc w:val="both"/>
        <w:rPr>
          <w:rFonts w:ascii="Cambria" w:eastAsia="Cambria" w:hAnsi="Cambria" w:cs="Cambria"/>
          <w:b/>
          <w:sz w:val="24"/>
          <w:szCs w:val="24"/>
        </w:rPr>
      </w:pPr>
    </w:p>
    <w:p w14:paraId="3345EF7A" w14:textId="77777777"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14:paraId="1D00F0F7" w14:textId="77777777" w:rsidR="00490642" w:rsidRPr="00F53E91" w:rsidRDefault="00490642" w:rsidP="00490642">
      <w:pPr>
        <w:spacing w:after="0"/>
        <w:ind w:firstLine="708"/>
        <w:jc w:val="both"/>
        <w:rPr>
          <w:rFonts w:ascii="Cambria" w:eastAsia="Cambria" w:hAnsi="Cambria" w:cs="Cambria"/>
          <w:sz w:val="24"/>
          <w:szCs w:val="24"/>
        </w:rPr>
      </w:pPr>
    </w:p>
    <w:p w14:paraId="4828FECF" w14:textId="77777777"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14:paraId="297EB445" w14:textId="77FC2C65" w:rsidR="004574DA" w:rsidRPr="00A22649" w:rsidRDefault="00490642" w:rsidP="004574DA">
      <w:pPr>
        <w:widowControl w:val="0"/>
        <w:pBdr>
          <w:top w:val="nil"/>
          <w:left w:val="nil"/>
          <w:bottom w:val="nil"/>
          <w:right w:val="nil"/>
          <w:between w:val="nil"/>
        </w:pBdr>
        <w:suppressAutoHyphens/>
        <w:spacing w:before="120"/>
        <w:ind w:right="176" w:hanging="2"/>
        <w:jc w:val="both"/>
        <w:rPr>
          <w:rFonts w:ascii="Cambria" w:hAnsi="Cambria"/>
          <w:sz w:val="24"/>
        </w:rPr>
      </w:pPr>
      <w:r w:rsidRPr="00687D99">
        <w:rPr>
          <w:rFonts w:ascii="Cambria" w:eastAsia="Cambria" w:hAnsi="Cambria" w:cs="Cambria"/>
          <w:color w:val="000000"/>
          <w:sz w:val="24"/>
          <w:szCs w:val="24"/>
        </w:rPr>
        <w:t xml:space="preserve">Constitui-se objeto do presente instrumento, a </w:t>
      </w:r>
      <w:r w:rsidR="004574DA">
        <w:rPr>
          <w:rFonts w:ascii="Cambria" w:hAnsi="Cambria" w:cs="Arial"/>
          <w:b/>
          <w:sz w:val="24"/>
        </w:rPr>
        <w:t>CONTRATAÇÃO DE</w:t>
      </w:r>
      <w:r w:rsidR="00D85566">
        <w:rPr>
          <w:rFonts w:ascii="Cambria" w:hAnsi="Cambria" w:cs="Arial"/>
          <w:b/>
          <w:sz w:val="24"/>
        </w:rPr>
        <w:t xml:space="preserve"> EMPRESA ESPECIALIZADA PARA IMPANTAÇÃO E FORNECIMENTO</w:t>
      </w:r>
      <w:r w:rsidR="00D85566" w:rsidRPr="00D85566">
        <w:rPr>
          <w:rFonts w:ascii="Cambria" w:hAnsi="Cambria" w:cs="Arial"/>
          <w:b/>
          <w:sz w:val="24"/>
          <w:szCs w:val="24"/>
        </w:rPr>
        <w:t xml:space="preserve"> DE UM SISTEMA DE VOTAÇÃO ELETRÔNICA, INCLUINDO A CESSÃO DE USO DE EQUIPAMENTOS PARA USO DO SISTEMA. A SOLUÇÃO INCLUI OS MÓDULOS NECESSÁRIOS À REALIZAÇÃO DAS SESSÕES PLENÁRIAS COM RECURSOS DE REGISTRO DE PRESENÇA, VOTAÇÃO NOMINAL E SECRETA, CRONOMETRAGEM DE TEMPO, EXIBIÇÃO DE INFORMAÇÕES EM TELÕES, GERAÇÃO DE ATAS E INTEGRAÇÃO COM SISTEMA DE TRANSMISSÃO AO VIVO DA CÂMARA MUNICIPAL</w:t>
      </w:r>
      <w:r w:rsidR="004574DA">
        <w:rPr>
          <w:rFonts w:ascii="Cambria" w:eastAsia="Cambria" w:hAnsi="Cambria" w:cs="Cambria"/>
          <w:b/>
          <w:color w:val="000000"/>
          <w:sz w:val="24"/>
          <w:szCs w:val="24"/>
        </w:rPr>
        <w:t>, CONFORME ESPECIFICAÇÕES CONSTANTES NO TERMO DE REFERÊNCIA</w:t>
      </w:r>
      <w:r w:rsidR="004574DA" w:rsidRPr="000A2B8F">
        <w:rPr>
          <w:rFonts w:ascii="Cambria" w:eastAsia="Cambria" w:hAnsi="Cambria" w:cs="Cambria"/>
          <w:b/>
          <w:color w:val="000000"/>
          <w:sz w:val="24"/>
          <w:szCs w:val="24"/>
        </w:rPr>
        <w:t>, EM ATENDIMENTO AS NECESSIDADES DA CÂMARA MUNICIPAL DE DURANDÉ-MG</w:t>
      </w:r>
      <w:r w:rsidR="004574DA">
        <w:rPr>
          <w:rFonts w:ascii="Cambria" w:eastAsia="Cambria" w:hAnsi="Cambria" w:cs="Cambria"/>
          <w:b/>
          <w:color w:val="000000"/>
          <w:sz w:val="24"/>
          <w:szCs w:val="24"/>
        </w:rPr>
        <w:t>.</w:t>
      </w:r>
    </w:p>
    <w:p w14:paraId="6AD3820B" w14:textId="741A215C" w:rsidR="00B905CC" w:rsidRPr="004574DA" w:rsidRDefault="00B905CC" w:rsidP="004574DA">
      <w:pPr>
        <w:tabs>
          <w:tab w:val="left" w:pos="3443"/>
        </w:tabs>
        <w:spacing w:after="0" w:line="240" w:lineRule="auto"/>
        <w:ind w:right="412"/>
        <w:jc w:val="both"/>
        <w:rPr>
          <w:rFonts w:ascii="Cambria" w:eastAsia="Cambria" w:hAnsi="Cambria" w:cs="Cambria"/>
          <w:color w:val="000000"/>
          <w:sz w:val="24"/>
          <w:szCs w:val="24"/>
        </w:rPr>
      </w:pPr>
    </w:p>
    <w:p w14:paraId="4F30D782" w14:textId="77777777"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14:paraId="1FC86547" w14:textId="77777777"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14:paraId="65E22078" w14:textId="77777777" w:rsidR="000E79F6" w:rsidRDefault="000E79F6" w:rsidP="00490642">
      <w:pPr>
        <w:spacing w:after="0"/>
        <w:jc w:val="both"/>
        <w:rPr>
          <w:rFonts w:ascii="Cambria" w:hAnsi="Cambria"/>
          <w:color w:val="FF0000"/>
          <w:sz w:val="24"/>
          <w:szCs w:val="24"/>
        </w:rPr>
      </w:pPr>
    </w:p>
    <w:p w14:paraId="2F0486F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14:paraId="5BBA96B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14:paraId="20357E7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w:t>
      </w:r>
      <w:r>
        <w:rPr>
          <w:rFonts w:ascii="Cambria" w:eastAsia="Cambria" w:hAnsi="Cambria" w:cs="Cambria"/>
          <w:sz w:val="24"/>
          <w:szCs w:val="24"/>
        </w:rPr>
        <w:lastRenderedPageBreak/>
        <w:t xml:space="preserve">subcontratado, quando o procedimento </w:t>
      </w:r>
      <w:r w:rsidRPr="00F53E91">
        <w:rPr>
          <w:rFonts w:ascii="Cambria" w:eastAsia="Cambria" w:hAnsi="Cambria" w:cs="Cambria"/>
          <w:sz w:val="24"/>
          <w:szCs w:val="24"/>
        </w:rPr>
        <w:t>versar sobre obra, serviços ou fornecimento de bens a ela necessários;</w:t>
      </w:r>
    </w:p>
    <w:p w14:paraId="3F408E3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14:paraId="2A9CB3AA"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no 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14:paraId="58A558D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14:paraId="5A4F543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05F2085"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14:paraId="4C6F53E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14:paraId="65F37B1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14:paraId="48C72DCD" w14:textId="77777777" w:rsidR="00490642" w:rsidRPr="00F53E91" w:rsidRDefault="00490642" w:rsidP="00490642">
      <w:pPr>
        <w:spacing w:after="0"/>
        <w:jc w:val="both"/>
        <w:rPr>
          <w:rFonts w:ascii="Cambria" w:eastAsia="Cambria" w:hAnsi="Cambria" w:cs="Cambria"/>
          <w:b/>
          <w:sz w:val="24"/>
          <w:szCs w:val="24"/>
        </w:rPr>
      </w:pPr>
    </w:p>
    <w:p w14:paraId="1C34EDA3"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14:paraId="4BE52A57" w14:textId="77777777" w:rsidR="00446D4F" w:rsidRDefault="00446D4F" w:rsidP="00490642">
      <w:pPr>
        <w:spacing w:after="0"/>
        <w:jc w:val="both"/>
        <w:rPr>
          <w:rFonts w:ascii="Cambria" w:eastAsia="Cambria" w:hAnsi="Cambria" w:cs="Cambria"/>
          <w:b/>
          <w:sz w:val="24"/>
          <w:szCs w:val="24"/>
        </w:rPr>
      </w:pPr>
    </w:p>
    <w:p w14:paraId="358D49B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 xml:space="preserve">A obtenção dos benefícios aplicáveis às Microempresas - ME ou Empresas de Pequeno Porte – EPP, previstos nos </w:t>
      </w:r>
      <w:proofErr w:type="spellStart"/>
      <w:r w:rsidRPr="00F53E91">
        <w:rPr>
          <w:rFonts w:ascii="Cambria" w:eastAsia="Cambria" w:hAnsi="Cambria" w:cs="Cambria"/>
          <w:sz w:val="24"/>
          <w:szCs w:val="24"/>
        </w:rPr>
        <w:t>Arts</w:t>
      </w:r>
      <w:proofErr w:type="spellEnd"/>
      <w:r w:rsidRPr="00F53E91">
        <w:rPr>
          <w:rFonts w:ascii="Cambria" w:eastAsia="Cambria" w:hAnsi="Cambria" w:cs="Cambria"/>
          <w:sz w:val="24"/>
          <w:szCs w:val="24"/>
        </w:rPr>
        <w:t>.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14:paraId="0852314D"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14:paraId="3A695455" w14:textId="77777777" w:rsidR="00446D4F" w:rsidRPr="00F53E91" w:rsidRDefault="00446D4F" w:rsidP="00490642">
      <w:pPr>
        <w:spacing w:after="0"/>
        <w:jc w:val="both"/>
        <w:rPr>
          <w:rFonts w:ascii="Cambria" w:eastAsia="Cambria" w:hAnsi="Cambria" w:cs="Cambria"/>
          <w:b/>
          <w:sz w:val="24"/>
          <w:szCs w:val="24"/>
        </w:rPr>
      </w:pPr>
    </w:p>
    <w:p w14:paraId="543A0A7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w:t>
      </w:r>
      <w:proofErr w:type="spellStart"/>
      <w:r w:rsidRPr="00F53E91">
        <w:rPr>
          <w:rFonts w:ascii="Cambria" w:eastAsia="Cambria" w:hAnsi="Cambria" w:cs="Cambria"/>
          <w:sz w:val="24"/>
          <w:szCs w:val="24"/>
        </w:rPr>
        <w:t>Microempresa-ME</w:t>
      </w:r>
      <w:proofErr w:type="spellEnd"/>
      <w:r w:rsidRPr="00F53E91">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14:paraId="51AFAF73" w14:textId="77777777" w:rsidR="00490642" w:rsidRPr="00F53E91" w:rsidRDefault="00490642" w:rsidP="00490642">
      <w:pPr>
        <w:spacing w:after="0"/>
        <w:jc w:val="both"/>
        <w:rPr>
          <w:rFonts w:ascii="Cambria" w:eastAsia="Cambria" w:hAnsi="Cambria" w:cs="Cambria"/>
          <w:sz w:val="24"/>
          <w:szCs w:val="24"/>
        </w:rPr>
      </w:pPr>
    </w:p>
    <w:p w14:paraId="5BEAA82A"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Conforme Art. 18-E § 3° da Lei Complementar nº 123/06, </w:t>
      </w:r>
      <w:proofErr w:type="spellStart"/>
      <w:r w:rsidR="00490642" w:rsidRPr="00F53E91">
        <w:rPr>
          <w:rFonts w:ascii="Cambria" w:eastAsia="Cambria" w:hAnsi="Cambria" w:cs="Cambria"/>
          <w:sz w:val="24"/>
          <w:szCs w:val="24"/>
        </w:rPr>
        <w:t>o</w:t>
      </w:r>
      <w:proofErr w:type="spellEnd"/>
      <w:r w:rsidR="00490642" w:rsidRPr="00F53E91">
        <w:rPr>
          <w:rFonts w:ascii="Cambria" w:eastAsia="Cambria" w:hAnsi="Cambria" w:cs="Cambria"/>
          <w:sz w:val="24"/>
          <w:szCs w:val="24"/>
        </w:rPr>
        <w:t xml:space="preserve"> Microempreendedor Individual-MEI é uma modalidade de Microempresa - ME.</w:t>
      </w:r>
    </w:p>
    <w:p w14:paraId="544247D8" w14:textId="77777777" w:rsidR="00490642" w:rsidRPr="00F53E91" w:rsidRDefault="00490642" w:rsidP="00490642">
      <w:pPr>
        <w:spacing w:after="0"/>
        <w:jc w:val="both"/>
        <w:rPr>
          <w:rFonts w:ascii="Cambria" w:eastAsia="Cambria" w:hAnsi="Cambria" w:cs="Cambria"/>
          <w:b/>
          <w:sz w:val="24"/>
          <w:szCs w:val="24"/>
        </w:rPr>
      </w:pPr>
    </w:p>
    <w:p w14:paraId="0DCB1B97"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lastRenderedPageBreak/>
        <w:t xml:space="preserve">4- DA PARTICIPAÇÃO NO PROCEDIMENTO </w:t>
      </w:r>
    </w:p>
    <w:p w14:paraId="75D51984" w14:textId="77777777" w:rsidR="00446D4F" w:rsidRPr="00F53E91" w:rsidRDefault="00446D4F" w:rsidP="00490642">
      <w:pPr>
        <w:spacing w:after="0"/>
        <w:jc w:val="both"/>
        <w:rPr>
          <w:rFonts w:ascii="Cambria" w:eastAsia="Cambria" w:hAnsi="Cambria" w:cs="Cambria"/>
          <w:b/>
          <w:sz w:val="24"/>
          <w:szCs w:val="24"/>
        </w:rPr>
      </w:pPr>
    </w:p>
    <w:p w14:paraId="43EE1578" w14:textId="77777777"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14:paraId="1FBA7D7A" w14:textId="77777777" w:rsidR="00135506" w:rsidRDefault="00135506" w:rsidP="00490642">
      <w:pPr>
        <w:spacing w:after="0"/>
        <w:jc w:val="both"/>
        <w:rPr>
          <w:rFonts w:ascii="Cambria" w:eastAsia="Cambria" w:hAnsi="Cambria" w:cs="Cambria"/>
          <w:b/>
          <w:sz w:val="24"/>
          <w:szCs w:val="24"/>
        </w:rPr>
      </w:pPr>
    </w:p>
    <w:p w14:paraId="506C85D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14:paraId="6E575EBF" w14:textId="77777777" w:rsidR="00490642" w:rsidRPr="00F53E91" w:rsidRDefault="00490642" w:rsidP="00490642">
      <w:pPr>
        <w:spacing w:after="0"/>
        <w:jc w:val="both"/>
        <w:rPr>
          <w:rFonts w:ascii="Cambria" w:eastAsia="Cambria" w:hAnsi="Cambria" w:cs="Cambria"/>
          <w:sz w:val="24"/>
          <w:szCs w:val="24"/>
        </w:rPr>
      </w:pPr>
    </w:p>
    <w:p w14:paraId="28DAB6D4"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14:paraId="69A4BD27" w14:textId="77777777" w:rsidR="00490642" w:rsidRPr="00F53E91" w:rsidRDefault="00490642" w:rsidP="00490642">
      <w:pPr>
        <w:spacing w:after="0"/>
        <w:jc w:val="both"/>
        <w:rPr>
          <w:rFonts w:ascii="Cambria" w:eastAsia="Cambria" w:hAnsi="Cambria" w:cs="Cambria"/>
          <w:sz w:val="24"/>
          <w:szCs w:val="24"/>
        </w:rPr>
      </w:pPr>
    </w:p>
    <w:p w14:paraId="6FF96EB6"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14:paraId="3DDA4E47" w14:textId="77777777" w:rsidR="00446D4F" w:rsidRPr="00F53E91" w:rsidRDefault="00446D4F" w:rsidP="00490642">
      <w:pPr>
        <w:spacing w:after="0"/>
        <w:jc w:val="both"/>
        <w:rPr>
          <w:rFonts w:ascii="Cambria" w:eastAsia="Cambria" w:hAnsi="Cambria" w:cs="Cambria"/>
          <w:b/>
          <w:sz w:val="24"/>
          <w:szCs w:val="24"/>
        </w:rPr>
      </w:pPr>
    </w:p>
    <w:p w14:paraId="4F192B6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14:paraId="13A244C4"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14:paraId="5334D7D6"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14:paraId="2D491545"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14:paraId="67C1BA73"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14:paraId="0E1ACB6F"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14:paraId="34FB2C41"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 Telefone e e-mail para contato</w:t>
      </w:r>
    </w:p>
    <w:p w14:paraId="22DD85AB" w14:textId="77777777" w:rsidR="000E79F6" w:rsidRPr="00F53E91" w:rsidRDefault="000E79F6" w:rsidP="00490642">
      <w:pPr>
        <w:spacing w:after="0"/>
        <w:jc w:val="both"/>
        <w:rPr>
          <w:rFonts w:ascii="Cambria" w:eastAsia="Cambria" w:hAnsi="Cambria" w:cs="Cambria"/>
          <w:sz w:val="24"/>
          <w:szCs w:val="24"/>
        </w:rPr>
      </w:pPr>
    </w:p>
    <w:p w14:paraId="275DB29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14:paraId="5099DB12" w14:textId="77777777" w:rsidR="00490642" w:rsidRPr="00F53E91" w:rsidRDefault="00490642" w:rsidP="00490642">
      <w:pPr>
        <w:spacing w:after="0"/>
        <w:jc w:val="both"/>
        <w:rPr>
          <w:rFonts w:ascii="Cambria" w:eastAsia="Cambria" w:hAnsi="Cambria" w:cs="Cambria"/>
          <w:b/>
          <w:sz w:val="24"/>
          <w:szCs w:val="24"/>
        </w:rPr>
      </w:pPr>
    </w:p>
    <w:p w14:paraId="3976178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14:paraId="02729083" w14:textId="77777777" w:rsidR="00490642" w:rsidRPr="00F53E91" w:rsidRDefault="00490642" w:rsidP="00490642">
      <w:pPr>
        <w:spacing w:after="0"/>
        <w:jc w:val="both"/>
        <w:rPr>
          <w:rFonts w:ascii="Cambria" w:eastAsia="Cambria" w:hAnsi="Cambria" w:cs="Cambria"/>
          <w:sz w:val="24"/>
          <w:szCs w:val="24"/>
        </w:rPr>
      </w:pPr>
    </w:p>
    <w:p w14:paraId="001E909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14:paraId="2F9E9228" w14:textId="77777777" w:rsidR="00490642" w:rsidRPr="00F53E91" w:rsidRDefault="00490642" w:rsidP="00490642">
      <w:pPr>
        <w:spacing w:after="0"/>
        <w:jc w:val="both"/>
        <w:rPr>
          <w:rFonts w:ascii="Cambria" w:eastAsia="Cambria" w:hAnsi="Cambria" w:cs="Cambria"/>
          <w:sz w:val="24"/>
          <w:szCs w:val="24"/>
        </w:rPr>
      </w:pPr>
    </w:p>
    <w:p w14:paraId="7159DF1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14:paraId="1FCF7741" w14:textId="77777777" w:rsidR="00490642" w:rsidRPr="00F53E91" w:rsidRDefault="00490642" w:rsidP="00490642">
      <w:pPr>
        <w:spacing w:after="0"/>
        <w:jc w:val="both"/>
        <w:rPr>
          <w:rFonts w:ascii="Cambria" w:eastAsia="Cambria" w:hAnsi="Cambria" w:cs="Cambria"/>
          <w:sz w:val="24"/>
          <w:szCs w:val="24"/>
        </w:rPr>
      </w:pPr>
    </w:p>
    <w:p w14:paraId="751EB7A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14:paraId="36776C1D" w14:textId="77777777" w:rsidR="00490642" w:rsidRPr="00F53E91" w:rsidRDefault="00490642" w:rsidP="00490642">
      <w:pPr>
        <w:spacing w:after="0"/>
        <w:jc w:val="both"/>
        <w:rPr>
          <w:rFonts w:ascii="Cambria" w:eastAsia="Cambria" w:hAnsi="Cambria" w:cs="Cambria"/>
          <w:sz w:val="24"/>
          <w:szCs w:val="24"/>
        </w:rPr>
      </w:pPr>
    </w:p>
    <w:p w14:paraId="1E7B5919" w14:textId="77777777"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14:paraId="7AF9D0DB" w14:textId="77777777" w:rsidR="00446D4F" w:rsidRDefault="00446D4F" w:rsidP="00490642">
      <w:pPr>
        <w:spacing w:after="0"/>
        <w:jc w:val="both"/>
        <w:rPr>
          <w:rFonts w:ascii="Cambria" w:eastAsia="Cambria" w:hAnsi="Cambria" w:cs="Cambria"/>
          <w:b/>
          <w:sz w:val="24"/>
          <w:szCs w:val="24"/>
        </w:rPr>
      </w:pPr>
    </w:p>
    <w:p w14:paraId="7D15CF46"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14:paraId="48BD9D4D" w14:textId="77777777" w:rsidR="000E79F6" w:rsidRDefault="000E79F6" w:rsidP="00490642">
      <w:pPr>
        <w:spacing w:after="0"/>
        <w:jc w:val="both"/>
        <w:rPr>
          <w:rFonts w:ascii="Cambria" w:hAnsi="Cambria" w:cs="Arial"/>
          <w:b/>
          <w:sz w:val="24"/>
          <w:szCs w:val="24"/>
        </w:rPr>
      </w:pPr>
    </w:p>
    <w:p w14:paraId="2D4869F7"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14:paraId="4E15FE26" w14:textId="77777777" w:rsidR="000E79F6" w:rsidRDefault="000E79F6" w:rsidP="00490642">
      <w:pPr>
        <w:spacing w:after="0"/>
        <w:jc w:val="both"/>
        <w:rPr>
          <w:rFonts w:ascii="Cambria" w:hAnsi="Cambria" w:cs="Arial"/>
          <w:sz w:val="24"/>
          <w:szCs w:val="24"/>
        </w:rPr>
      </w:pPr>
    </w:p>
    <w:p w14:paraId="3CC3D457" w14:textId="77777777"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14:paraId="3FB5F3F5" w14:textId="77777777" w:rsidR="000E79F6" w:rsidRDefault="000E79F6" w:rsidP="00490642">
      <w:pPr>
        <w:spacing w:after="0"/>
        <w:jc w:val="both"/>
        <w:rPr>
          <w:rFonts w:ascii="Cambria" w:hAnsi="Cambria"/>
          <w:b/>
          <w:sz w:val="24"/>
          <w:szCs w:val="24"/>
          <w:shd w:val="clear" w:color="auto" w:fill="FFFFFF"/>
        </w:rPr>
      </w:pPr>
    </w:p>
    <w:p w14:paraId="425CDC7D" w14:textId="77777777"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14:paraId="7F83831E" w14:textId="77777777"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14:paraId="734A22B0" w14:textId="37190595"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w:t>
      </w:r>
      <w:hyperlink r:id="rId11" w:history="1">
        <w:r w:rsidR="00446D4F" w:rsidRPr="00B35944">
          <w:rPr>
            <w:rStyle w:val="Hyperlink"/>
            <w:rFonts w:ascii="Cambria" w:hAnsi="Cambria" w:cs="Arial"/>
            <w:sz w:val="24"/>
            <w:szCs w:val="24"/>
          </w:rPr>
          <w:t>https://www.portaltransparencia.gov.br/sancoes/cnep</w:t>
        </w:r>
      </w:hyperlink>
      <w:r w:rsidRPr="00F53E91">
        <w:rPr>
          <w:rFonts w:ascii="Cambria" w:hAnsi="Cambria" w:cs="Arial"/>
          <w:sz w:val="24"/>
          <w:szCs w:val="24"/>
        </w:rPr>
        <w:t xml:space="preserve">). </w:t>
      </w:r>
    </w:p>
    <w:p w14:paraId="5CCE644F" w14:textId="77777777" w:rsidR="00446D4F" w:rsidRDefault="00446D4F" w:rsidP="00490642">
      <w:pPr>
        <w:spacing w:after="0"/>
        <w:jc w:val="both"/>
        <w:rPr>
          <w:rFonts w:ascii="Cambria" w:hAnsi="Cambria" w:cs="Arial"/>
          <w:sz w:val="24"/>
          <w:szCs w:val="24"/>
        </w:rPr>
      </w:pPr>
    </w:p>
    <w:p w14:paraId="7E219F76"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14:paraId="55F8087C" w14:textId="77777777" w:rsidR="00446D4F" w:rsidRDefault="00446D4F" w:rsidP="00490642">
      <w:pPr>
        <w:spacing w:after="0"/>
        <w:jc w:val="both"/>
        <w:rPr>
          <w:rFonts w:ascii="Cambria" w:hAnsi="Cambria" w:cs="Arial"/>
          <w:sz w:val="24"/>
          <w:szCs w:val="24"/>
        </w:rPr>
      </w:pPr>
    </w:p>
    <w:p w14:paraId="6AEF76DD" w14:textId="34BF5DB5"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r w:rsidR="00446D4F">
        <w:rPr>
          <w:rFonts w:ascii="Cambria" w:hAnsi="Cambria" w:cs="Arial"/>
          <w:sz w:val="24"/>
          <w:szCs w:val="24"/>
        </w:rPr>
        <w:t>.</w:t>
      </w:r>
    </w:p>
    <w:p w14:paraId="7FAFE601"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14:paraId="276A5158" w14:textId="77777777" w:rsidR="00446D4F" w:rsidRDefault="00446D4F" w:rsidP="00490642">
      <w:pPr>
        <w:spacing w:after="0"/>
        <w:jc w:val="both"/>
        <w:rPr>
          <w:rFonts w:ascii="Cambria" w:hAnsi="Cambria" w:cs="Arial"/>
          <w:sz w:val="24"/>
          <w:szCs w:val="24"/>
        </w:rPr>
      </w:pPr>
    </w:p>
    <w:p w14:paraId="1A17BFF5"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14:paraId="2C7AC032" w14:textId="77777777" w:rsidR="00446D4F" w:rsidRDefault="00446D4F" w:rsidP="00490642">
      <w:pPr>
        <w:spacing w:after="0"/>
        <w:jc w:val="both"/>
        <w:rPr>
          <w:rFonts w:ascii="Cambria" w:hAnsi="Cambria" w:cs="Arial"/>
          <w:sz w:val="24"/>
          <w:szCs w:val="24"/>
        </w:rPr>
      </w:pPr>
    </w:p>
    <w:p w14:paraId="1C2BDCC4"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14:paraId="59C11EF9" w14:textId="77777777" w:rsidR="00490642" w:rsidRDefault="00490642" w:rsidP="00490642">
      <w:pPr>
        <w:spacing w:after="0"/>
        <w:jc w:val="both"/>
        <w:rPr>
          <w:rFonts w:ascii="Cambria" w:hAnsi="Cambria" w:cs="Arial"/>
          <w:sz w:val="24"/>
          <w:szCs w:val="24"/>
        </w:rPr>
      </w:pPr>
    </w:p>
    <w:p w14:paraId="60CE1324" w14:textId="77777777"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14:paraId="5CC1405E" w14:textId="77777777" w:rsidR="00490642" w:rsidRDefault="00490642" w:rsidP="00490642">
      <w:pPr>
        <w:spacing w:after="0"/>
        <w:jc w:val="both"/>
        <w:rPr>
          <w:rFonts w:ascii="Cambria" w:hAnsi="Cambria" w:cs="Arial"/>
          <w:sz w:val="24"/>
          <w:szCs w:val="24"/>
        </w:rPr>
      </w:pPr>
    </w:p>
    <w:p w14:paraId="7CCF2C63" w14:textId="77777777" w:rsidR="00490642" w:rsidRPr="006671DE" w:rsidRDefault="00490642" w:rsidP="00490642">
      <w:pPr>
        <w:spacing w:after="0"/>
        <w:jc w:val="both"/>
        <w:rPr>
          <w:rFonts w:ascii="Cambria" w:hAnsi="Cambria" w:cs="Arial"/>
          <w:sz w:val="24"/>
          <w:szCs w:val="24"/>
        </w:rPr>
      </w:pPr>
      <w:r>
        <w:rPr>
          <w:rFonts w:ascii="Cambria" w:hAnsi="Cambria" w:cs="Arial"/>
          <w:b/>
          <w:sz w:val="24"/>
          <w:szCs w:val="24"/>
        </w:rPr>
        <w:lastRenderedPageBreak/>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14:paraId="32E6D4CA"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14:paraId="5C7E28EA"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14:paraId="6EF4898C" w14:textId="77777777"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14:paraId="364DB952"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14:paraId="5ECB4332" w14:textId="77777777"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14:paraId="7C2C1707" w14:textId="77777777" w:rsidR="00446D4F" w:rsidRDefault="00446D4F" w:rsidP="00490642">
      <w:pPr>
        <w:spacing w:after="0"/>
        <w:jc w:val="both"/>
        <w:rPr>
          <w:rFonts w:ascii="Cambria" w:hAnsi="Cambria" w:cs="Arial"/>
          <w:color w:val="000000"/>
          <w:sz w:val="24"/>
          <w:szCs w:val="24"/>
        </w:rPr>
      </w:pPr>
    </w:p>
    <w:p w14:paraId="36DDCF26"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14:paraId="7660B38D" w14:textId="77777777" w:rsidR="00490642" w:rsidRDefault="00490642" w:rsidP="00490642">
      <w:pPr>
        <w:spacing w:after="0"/>
        <w:jc w:val="both"/>
        <w:rPr>
          <w:rFonts w:ascii="Cambria" w:hAnsi="Cambria" w:cs="Arial"/>
          <w:sz w:val="24"/>
          <w:szCs w:val="24"/>
        </w:rPr>
      </w:pPr>
      <w:r>
        <w:rPr>
          <w:rFonts w:ascii="Cambria" w:hAnsi="Cambria" w:cs="Arial"/>
          <w:sz w:val="24"/>
          <w:szCs w:val="24"/>
        </w:rPr>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76D524C0" w14:textId="77777777" w:rsidR="00490642" w:rsidRDefault="00490642" w:rsidP="00490642">
      <w:pPr>
        <w:spacing w:after="0"/>
        <w:jc w:val="both"/>
        <w:rPr>
          <w:rFonts w:ascii="Cambria" w:hAnsi="Cambria" w:cs="Arial"/>
          <w:sz w:val="24"/>
          <w:szCs w:val="24"/>
        </w:rPr>
      </w:pPr>
      <w:r>
        <w:rPr>
          <w:rFonts w:ascii="Cambria" w:hAnsi="Cambria" w:cs="Arial"/>
          <w:sz w:val="24"/>
          <w:szCs w:val="24"/>
        </w:rPr>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14:paraId="427C51B7" w14:textId="77777777" w:rsidR="00446D4F" w:rsidRDefault="00446D4F" w:rsidP="00490642">
      <w:pPr>
        <w:spacing w:after="0"/>
        <w:jc w:val="both"/>
        <w:rPr>
          <w:rFonts w:ascii="Cambria" w:hAnsi="Cambria" w:cs="Arial"/>
          <w:sz w:val="24"/>
          <w:szCs w:val="24"/>
        </w:rPr>
      </w:pPr>
    </w:p>
    <w:p w14:paraId="69EFD5C1" w14:textId="77777777" w:rsidR="00490642"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14:paraId="3657C228" w14:textId="77777777" w:rsidR="00446D4F" w:rsidRPr="001D51B0" w:rsidRDefault="00446D4F" w:rsidP="00490642">
      <w:pPr>
        <w:spacing w:after="0"/>
        <w:jc w:val="both"/>
        <w:rPr>
          <w:rFonts w:ascii="Cambria" w:hAnsi="Cambria" w:cs="Arial"/>
          <w:color w:val="000000"/>
          <w:sz w:val="24"/>
          <w:szCs w:val="24"/>
        </w:rPr>
      </w:pPr>
    </w:p>
    <w:p w14:paraId="30E83EA2"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14:paraId="5FC048DA" w14:textId="77777777" w:rsidR="00446D4F" w:rsidRPr="001D51B0" w:rsidRDefault="00446D4F" w:rsidP="00490642">
      <w:pPr>
        <w:spacing w:after="0"/>
        <w:jc w:val="both"/>
        <w:rPr>
          <w:rFonts w:ascii="Cambria" w:hAnsi="Cambria" w:cs="Arial"/>
          <w:color w:val="000000"/>
          <w:sz w:val="24"/>
          <w:szCs w:val="24"/>
        </w:rPr>
      </w:pPr>
    </w:p>
    <w:p w14:paraId="58B78772"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14:paraId="13D3FBE8"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14:paraId="6EB7C89B" w14:textId="77777777" w:rsidR="00446D4F" w:rsidRPr="001D51B0" w:rsidRDefault="00446D4F" w:rsidP="00490642">
      <w:pPr>
        <w:spacing w:after="0"/>
        <w:jc w:val="both"/>
        <w:rPr>
          <w:rFonts w:ascii="Cambria" w:hAnsi="Cambria" w:cs="Arial"/>
          <w:color w:val="000000"/>
          <w:sz w:val="24"/>
          <w:szCs w:val="24"/>
        </w:rPr>
      </w:pPr>
    </w:p>
    <w:p w14:paraId="46739E71"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14:paraId="1B97D45A" w14:textId="77777777" w:rsidR="00446D4F" w:rsidRPr="001D51B0" w:rsidRDefault="00446D4F" w:rsidP="00490642">
      <w:pPr>
        <w:spacing w:after="0"/>
        <w:jc w:val="both"/>
        <w:rPr>
          <w:rFonts w:ascii="Cambria" w:hAnsi="Cambria" w:cs="Arial"/>
          <w:color w:val="000000"/>
          <w:sz w:val="24"/>
          <w:szCs w:val="24"/>
        </w:rPr>
      </w:pPr>
    </w:p>
    <w:p w14:paraId="5C922081"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14:paraId="2ABA45DB" w14:textId="77777777" w:rsidR="00446D4F" w:rsidRPr="001D51B0" w:rsidRDefault="00446D4F" w:rsidP="00490642">
      <w:pPr>
        <w:spacing w:after="0"/>
        <w:jc w:val="both"/>
        <w:rPr>
          <w:rFonts w:ascii="Cambria" w:hAnsi="Cambria" w:cs="Arial"/>
          <w:color w:val="000000"/>
          <w:sz w:val="24"/>
          <w:szCs w:val="24"/>
        </w:rPr>
      </w:pPr>
    </w:p>
    <w:p w14:paraId="6CF5CB54"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14:paraId="4716AF23" w14:textId="77777777" w:rsidR="00446D4F" w:rsidRPr="001D51B0" w:rsidRDefault="00446D4F" w:rsidP="00490642">
      <w:pPr>
        <w:spacing w:after="0"/>
        <w:jc w:val="both"/>
        <w:rPr>
          <w:rFonts w:ascii="Cambria" w:hAnsi="Cambria" w:cs="Arial"/>
          <w:color w:val="000000"/>
          <w:sz w:val="24"/>
          <w:szCs w:val="24"/>
        </w:rPr>
      </w:pPr>
    </w:p>
    <w:p w14:paraId="2C8646E2" w14:textId="77777777"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lastRenderedPageBreak/>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14:paraId="365A1F33" w14:textId="77777777" w:rsidR="00490642" w:rsidRPr="00F53E91" w:rsidRDefault="00490642" w:rsidP="00490642">
      <w:pPr>
        <w:spacing w:after="0"/>
        <w:jc w:val="both"/>
        <w:rPr>
          <w:rFonts w:ascii="Cambria" w:eastAsia="Cambria" w:hAnsi="Cambria" w:cs="Cambria"/>
          <w:sz w:val="24"/>
          <w:szCs w:val="24"/>
        </w:rPr>
      </w:pPr>
    </w:p>
    <w:p w14:paraId="3A6BABDD"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14:paraId="4C499D9E" w14:textId="77777777" w:rsidR="00446D4F" w:rsidRPr="00F53E91" w:rsidRDefault="00446D4F" w:rsidP="00490642">
      <w:pPr>
        <w:spacing w:after="0"/>
        <w:jc w:val="both"/>
        <w:rPr>
          <w:rFonts w:ascii="Cambria" w:eastAsia="Cambria" w:hAnsi="Cambria" w:cs="Cambria"/>
          <w:b/>
          <w:sz w:val="24"/>
          <w:szCs w:val="24"/>
        </w:rPr>
      </w:pPr>
    </w:p>
    <w:p w14:paraId="4FAD09F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14:paraId="3C630F0F" w14:textId="77777777" w:rsidR="00490642" w:rsidRPr="00F53E91" w:rsidRDefault="00490642" w:rsidP="00490642">
      <w:pPr>
        <w:spacing w:after="0"/>
        <w:jc w:val="both"/>
        <w:rPr>
          <w:rFonts w:ascii="Cambria" w:eastAsia="Cambria" w:hAnsi="Cambria" w:cs="Cambria"/>
          <w:b/>
          <w:sz w:val="24"/>
          <w:szCs w:val="24"/>
        </w:rPr>
      </w:pPr>
    </w:p>
    <w:p w14:paraId="3F45883E"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14:paraId="69888B8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14:paraId="365DFEE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14:paraId="4F07DE1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14:paraId="7BE02F2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27F109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14:paraId="3FAB532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AA10BA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7F47F5E1" w14:textId="77777777" w:rsidR="00490642" w:rsidRPr="00F53E91" w:rsidRDefault="00490642" w:rsidP="00490642">
      <w:pPr>
        <w:spacing w:after="0"/>
        <w:jc w:val="both"/>
        <w:rPr>
          <w:rFonts w:ascii="Cambria" w:eastAsia="Cambria" w:hAnsi="Cambria" w:cs="Cambria"/>
          <w:b/>
          <w:sz w:val="24"/>
          <w:szCs w:val="24"/>
        </w:rPr>
      </w:pPr>
    </w:p>
    <w:p w14:paraId="06B0A324"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7.1.2. REGULARIDADE FISCAL, SOCIAL E TRABALHISTA </w:t>
      </w:r>
    </w:p>
    <w:p w14:paraId="416F4CDB" w14:textId="77777777"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14:paraId="65E450E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14:paraId="0300F54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56CF721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14:paraId="6F581A5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14:paraId="21F791D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14:paraId="31A29FED"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46DE1120"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14:paraId="5043E425" w14:textId="77777777" w:rsidR="00490642" w:rsidRPr="00F53E91" w:rsidRDefault="00490642" w:rsidP="00490642">
      <w:pPr>
        <w:spacing w:after="0"/>
        <w:jc w:val="both"/>
        <w:rPr>
          <w:rFonts w:ascii="Cambria" w:eastAsia="Cambria" w:hAnsi="Cambria" w:cs="Cambria"/>
          <w:sz w:val="24"/>
          <w:szCs w:val="24"/>
        </w:rPr>
      </w:pPr>
    </w:p>
    <w:p w14:paraId="5794526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14:paraId="70294580" w14:textId="77777777" w:rsidR="00490642" w:rsidRPr="00F53E91" w:rsidRDefault="00490642" w:rsidP="00490642">
      <w:pPr>
        <w:spacing w:after="0"/>
        <w:jc w:val="both"/>
        <w:rPr>
          <w:rFonts w:ascii="Cambria" w:eastAsia="Cambria" w:hAnsi="Cambria" w:cs="Cambria"/>
          <w:b/>
          <w:sz w:val="24"/>
          <w:szCs w:val="24"/>
        </w:rPr>
      </w:pPr>
    </w:p>
    <w:p w14:paraId="7A5C3FC6"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14:paraId="40078DEF"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expedida pelo cartório distribuidor, com data de emissão de no máximo 90 (noventa) dias da data estipulada para abertura do certame, exceto se outra data não constar expressamente no documento.</w:t>
      </w:r>
    </w:p>
    <w:p w14:paraId="7CDCDF2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14:paraId="406A4A31" w14:textId="77777777" w:rsidR="00A75A69" w:rsidRPr="00CB19BC"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w:t>
      </w:r>
      <w:proofErr w:type="spellStart"/>
      <w:r w:rsidRPr="00F53E91">
        <w:rPr>
          <w:rFonts w:ascii="Cambria" w:eastAsia="Cambria" w:hAnsi="Cambria" w:cs="Cambria"/>
          <w:sz w:val="24"/>
          <w:szCs w:val="24"/>
        </w:rPr>
        <w:t>ﬁnanceira</w:t>
      </w:r>
      <w:proofErr w:type="spellEnd"/>
      <w:r w:rsidRPr="00F53E91">
        <w:rPr>
          <w:rFonts w:ascii="Cambria" w:eastAsia="Cambria" w:hAnsi="Cambria" w:cs="Cambria"/>
          <w:sz w:val="24"/>
          <w:szCs w:val="24"/>
        </w:rPr>
        <w:t>, poderá ser substituída pelo registro cadastral, desde que tenham sua vigência regular.</w:t>
      </w:r>
    </w:p>
    <w:p w14:paraId="7E0797F6" w14:textId="77777777" w:rsidR="002A1313" w:rsidRDefault="002A1313" w:rsidP="00490642">
      <w:pPr>
        <w:spacing w:after="0"/>
        <w:jc w:val="both"/>
        <w:rPr>
          <w:rFonts w:ascii="Cambria" w:eastAsia="Cambria" w:hAnsi="Cambria" w:cs="Cambria"/>
          <w:b/>
          <w:sz w:val="24"/>
          <w:szCs w:val="24"/>
        </w:rPr>
      </w:pPr>
    </w:p>
    <w:p w14:paraId="48ACFE0F" w14:textId="2754DF4F"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14:paraId="3F309050" w14:textId="77777777" w:rsidR="00446D4F" w:rsidRPr="00F53E91" w:rsidRDefault="00446D4F" w:rsidP="00490642">
      <w:pPr>
        <w:spacing w:after="0"/>
        <w:jc w:val="both"/>
        <w:rPr>
          <w:rFonts w:ascii="Cambria" w:eastAsia="Cambria" w:hAnsi="Cambria" w:cs="Cambria"/>
          <w:sz w:val="24"/>
          <w:szCs w:val="24"/>
        </w:rPr>
      </w:pPr>
    </w:p>
    <w:p w14:paraId="2F9B717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795DEC20" w14:textId="77777777" w:rsidR="00490642" w:rsidRPr="00F53E91" w:rsidRDefault="00490642" w:rsidP="00490642">
      <w:pPr>
        <w:spacing w:after="0"/>
        <w:jc w:val="both"/>
        <w:rPr>
          <w:rFonts w:ascii="Cambria" w:eastAsia="Cambria" w:hAnsi="Cambria" w:cs="Cambria"/>
          <w:sz w:val="24"/>
          <w:szCs w:val="24"/>
        </w:rPr>
      </w:pPr>
    </w:p>
    <w:p w14:paraId="2338836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14:paraId="4A160951" w14:textId="77777777" w:rsidR="00490642" w:rsidRPr="00F53E91" w:rsidRDefault="00490642" w:rsidP="00490642">
      <w:pPr>
        <w:spacing w:after="0"/>
        <w:jc w:val="both"/>
        <w:rPr>
          <w:rFonts w:ascii="Cambria" w:eastAsia="Cambria" w:hAnsi="Cambria" w:cs="Cambria"/>
          <w:sz w:val="24"/>
          <w:szCs w:val="24"/>
        </w:rPr>
      </w:pPr>
    </w:p>
    <w:p w14:paraId="4A704EC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14:paraId="518B06C7" w14:textId="77777777" w:rsidR="00490642" w:rsidRPr="00F53E91" w:rsidRDefault="00490642" w:rsidP="00490642">
      <w:pPr>
        <w:spacing w:after="0"/>
        <w:jc w:val="both"/>
        <w:rPr>
          <w:rFonts w:ascii="Cambria" w:eastAsia="Cambria" w:hAnsi="Cambria" w:cs="Cambria"/>
          <w:sz w:val="24"/>
          <w:szCs w:val="24"/>
        </w:rPr>
      </w:pPr>
    </w:p>
    <w:p w14:paraId="5D8FDC0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infralegais, nas </w:t>
      </w:r>
      <w:r w:rsidRPr="00F53E91">
        <w:rPr>
          <w:rFonts w:ascii="Cambria" w:eastAsia="Cambria" w:hAnsi="Cambria" w:cs="Cambria"/>
          <w:sz w:val="24"/>
          <w:szCs w:val="24"/>
        </w:rPr>
        <w:lastRenderedPageBreak/>
        <w:t>convenções coletivas de trabalho e nos termos de ajustamento de conduta vigentes na data de entrega das propostas.</w:t>
      </w:r>
    </w:p>
    <w:p w14:paraId="72F7F8CA" w14:textId="77777777" w:rsidR="00490642" w:rsidRPr="00F53E91" w:rsidRDefault="00490642" w:rsidP="00490642">
      <w:pPr>
        <w:spacing w:after="0"/>
        <w:jc w:val="both"/>
        <w:rPr>
          <w:rFonts w:ascii="Cambria" w:eastAsia="Cambria" w:hAnsi="Cambria" w:cs="Cambria"/>
          <w:sz w:val="24"/>
          <w:szCs w:val="24"/>
        </w:rPr>
      </w:pPr>
    </w:p>
    <w:p w14:paraId="2E1042D6"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14:paraId="451D25B4" w14:textId="77777777" w:rsidR="00446D4F" w:rsidRPr="00F53E91" w:rsidRDefault="00446D4F" w:rsidP="00490642">
      <w:pPr>
        <w:spacing w:after="0"/>
        <w:jc w:val="both"/>
        <w:rPr>
          <w:rFonts w:ascii="Cambria" w:eastAsia="Cambria" w:hAnsi="Cambria" w:cs="Cambria"/>
          <w:sz w:val="24"/>
          <w:szCs w:val="24"/>
        </w:rPr>
      </w:pPr>
    </w:p>
    <w:p w14:paraId="40E0E37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14:paraId="0E83DA6D" w14:textId="77777777" w:rsidR="00490642" w:rsidRPr="00F53E91" w:rsidRDefault="00490642" w:rsidP="00490642">
      <w:pPr>
        <w:spacing w:after="0"/>
        <w:jc w:val="both"/>
        <w:rPr>
          <w:rFonts w:ascii="Cambria" w:eastAsia="Cambria" w:hAnsi="Cambria" w:cs="Cambria"/>
          <w:sz w:val="24"/>
          <w:szCs w:val="24"/>
        </w:rPr>
      </w:pPr>
    </w:p>
    <w:p w14:paraId="735F3AE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14:paraId="276459D6" w14:textId="77777777" w:rsidR="00490642" w:rsidRPr="00F53E91" w:rsidRDefault="00490642" w:rsidP="00490642">
      <w:pPr>
        <w:spacing w:after="0"/>
        <w:jc w:val="both"/>
        <w:rPr>
          <w:rFonts w:ascii="Cambria" w:eastAsia="Cambria" w:hAnsi="Cambria" w:cs="Cambria"/>
          <w:sz w:val="24"/>
          <w:szCs w:val="24"/>
        </w:rPr>
      </w:pPr>
    </w:p>
    <w:p w14:paraId="4FD72203"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14:paraId="0A3C3FAA" w14:textId="77777777" w:rsidR="00446D4F" w:rsidRPr="00F53E91" w:rsidRDefault="00446D4F" w:rsidP="00490642">
      <w:pPr>
        <w:spacing w:after="0"/>
        <w:jc w:val="both"/>
        <w:rPr>
          <w:rFonts w:ascii="Cambria" w:eastAsia="Cambria" w:hAnsi="Cambria" w:cs="Cambria"/>
          <w:sz w:val="24"/>
          <w:szCs w:val="24"/>
        </w:rPr>
      </w:pPr>
    </w:p>
    <w:p w14:paraId="0B409A9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14:paraId="48767F79" w14:textId="77777777" w:rsidR="000E79F6" w:rsidRDefault="000E79F6" w:rsidP="00490642">
      <w:pPr>
        <w:spacing w:after="0"/>
        <w:jc w:val="both"/>
        <w:rPr>
          <w:rFonts w:ascii="Cambria" w:eastAsia="Cambria" w:hAnsi="Cambria" w:cs="Cambria"/>
          <w:b/>
          <w:sz w:val="24"/>
          <w:szCs w:val="24"/>
        </w:rPr>
      </w:pPr>
    </w:p>
    <w:p w14:paraId="050513C9" w14:textId="77777777" w:rsidR="00490642"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 - DAS INFRAÇÕES E SANÇÕES ADMINISTRATIVAS</w:t>
      </w:r>
    </w:p>
    <w:p w14:paraId="446304FF" w14:textId="77777777" w:rsidR="00446D4F" w:rsidRPr="00F53E91" w:rsidRDefault="00446D4F" w:rsidP="00490642">
      <w:pPr>
        <w:spacing w:after="0"/>
        <w:jc w:val="both"/>
        <w:rPr>
          <w:rFonts w:ascii="Cambria" w:eastAsia="Cambria" w:hAnsi="Cambria" w:cs="Cambria"/>
          <w:sz w:val="24"/>
          <w:szCs w:val="24"/>
        </w:rPr>
      </w:pPr>
    </w:p>
    <w:p w14:paraId="2ED4BCC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14:paraId="325B891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14:paraId="7CA827C6"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14:paraId="5A0ADC0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14:paraId="6DA6DC9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14:paraId="356A737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14:paraId="4FDC5C9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14:paraId="53D90E2E"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14:paraId="4901E82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14:paraId="6935150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14:paraId="3473E7F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14:paraId="5D959F7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14:paraId="5013FB7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14:paraId="29A3C107" w14:textId="77777777" w:rsidR="00490642" w:rsidRPr="00F53E91" w:rsidRDefault="00490642" w:rsidP="00490642">
      <w:pPr>
        <w:spacing w:after="0"/>
        <w:jc w:val="both"/>
        <w:rPr>
          <w:rFonts w:ascii="Cambria" w:eastAsia="Cambria" w:hAnsi="Cambria" w:cs="Cambria"/>
          <w:b/>
          <w:sz w:val="24"/>
          <w:szCs w:val="24"/>
        </w:rPr>
      </w:pPr>
    </w:p>
    <w:p w14:paraId="0A31027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14:paraId="153919D4"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14:paraId="4AA0982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14:paraId="0DF91A1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14:paraId="286A6748"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14:paraId="25C372DF" w14:textId="77777777" w:rsidR="00446D4F" w:rsidRPr="00F53E91" w:rsidRDefault="00446D4F" w:rsidP="00490642">
      <w:pPr>
        <w:spacing w:after="0"/>
        <w:jc w:val="both"/>
        <w:rPr>
          <w:rFonts w:ascii="Cambria" w:eastAsia="Cambria" w:hAnsi="Cambria" w:cs="Cambria"/>
          <w:sz w:val="24"/>
          <w:szCs w:val="24"/>
        </w:rPr>
      </w:pPr>
    </w:p>
    <w:p w14:paraId="1508EBDB"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14:paraId="561A8C62" w14:textId="77777777" w:rsidR="00446D4F" w:rsidRPr="00F53E91" w:rsidRDefault="00446D4F" w:rsidP="00490642">
      <w:pPr>
        <w:spacing w:after="0"/>
        <w:jc w:val="both"/>
        <w:rPr>
          <w:rFonts w:ascii="Cambria" w:eastAsia="Cambria" w:hAnsi="Cambria" w:cs="Cambria"/>
          <w:sz w:val="24"/>
          <w:szCs w:val="24"/>
        </w:rPr>
      </w:pPr>
    </w:p>
    <w:p w14:paraId="124CFAF7"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53886E5B" w14:textId="77777777" w:rsidR="00446D4F" w:rsidRPr="00F53E91" w:rsidRDefault="00446D4F" w:rsidP="00490642">
      <w:pPr>
        <w:spacing w:after="0"/>
        <w:jc w:val="both"/>
        <w:rPr>
          <w:rFonts w:ascii="Cambria" w:eastAsia="Cambria" w:hAnsi="Cambria" w:cs="Cambria"/>
          <w:sz w:val="24"/>
          <w:szCs w:val="24"/>
        </w:rPr>
      </w:pPr>
    </w:p>
    <w:p w14:paraId="2E44975E"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33FE8255" w14:textId="77777777" w:rsidR="00446D4F" w:rsidRPr="00F53E91" w:rsidRDefault="00446D4F" w:rsidP="00490642">
      <w:pPr>
        <w:spacing w:after="0"/>
        <w:jc w:val="both"/>
        <w:rPr>
          <w:rFonts w:ascii="Cambria" w:eastAsia="Cambria" w:hAnsi="Cambria" w:cs="Cambria"/>
          <w:sz w:val="24"/>
          <w:szCs w:val="24"/>
        </w:rPr>
      </w:pPr>
    </w:p>
    <w:p w14:paraId="186FCF7C"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45DAD896" w14:textId="77777777" w:rsidR="00446D4F" w:rsidRPr="00F53E91" w:rsidRDefault="00446D4F" w:rsidP="00490642">
      <w:pPr>
        <w:spacing w:after="0"/>
        <w:jc w:val="both"/>
        <w:rPr>
          <w:rFonts w:ascii="Cambria" w:eastAsia="Cambria" w:hAnsi="Cambria" w:cs="Cambria"/>
          <w:sz w:val="24"/>
          <w:szCs w:val="24"/>
        </w:rPr>
      </w:pPr>
    </w:p>
    <w:p w14:paraId="147795D3"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de 15 (quinze) dias úteis, contado da data de intimação, apresentar defesa escrita e especificar as provas que pretenda produzir. </w:t>
      </w:r>
    </w:p>
    <w:p w14:paraId="77B3C6EF" w14:textId="77777777" w:rsidR="00446D4F" w:rsidRPr="00F53E91" w:rsidRDefault="00446D4F" w:rsidP="00490642">
      <w:pPr>
        <w:spacing w:after="0"/>
        <w:jc w:val="both"/>
        <w:rPr>
          <w:rFonts w:ascii="Cambria" w:eastAsia="Cambria" w:hAnsi="Cambria" w:cs="Cambria"/>
          <w:sz w:val="24"/>
          <w:szCs w:val="24"/>
        </w:rPr>
      </w:pPr>
    </w:p>
    <w:p w14:paraId="4ABB87F5"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14:paraId="46E3B3DD" w14:textId="77777777" w:rsidR="00446D4F" w:rsidRPr="00F53E91" w:rsidRDefault="00446D4F" w:rsidP="00490642">
      <w:pPr>
        <w:spacing w:after="0"/>
        <w:jc w:val="both"/>
        <w:rPr>
          <w:rFonts w:ascii="Cambria" w:eastAsia="Cambria" w:hAnsi="Cambria" w:cs="Cambria"/>
          <w:sz w:val="24"/>
          <w:szCs w:val="24"/>
        </w:rPr>
      </w:pPr>
    </w:p>
    <w:p w14:paraId="175BA6B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32174C64" w14:textId="77777777" w:rsidR="00490642" w:rsidRPr="00F53E91" w:rsidRDefault="00490642" w:rsidP="00490642">
      <w:pPr>
        <w:spacing w:after="0"/>
        <w:jc w:val="both"/>
        <w:rPr>
          <w:rFonts w:ascii="Cambria" w:eastAsia="Cambria" w:hAnsi="Cambria" w:cs="Cambria"/>
          <w:sz w:val="24"/>
          <w:szCs w:val="24"/>
        </w:rPr>
      </w:pPr>
    </w:p>
    <w:p w14:paraId="42DA5B9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14:paraId="4DF9743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 da infração cometida.</w:t>
      </w:r>
    </w:p>
    <w:p w14:paraId="75EC6E8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14:paraId="0A59C16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14:paraId="305D96D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14:paraId="116F6FD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14:paraId="7B2299D7" w14:textId="77777777" w:rsidR="00490642" w:rsidRPr="00F53E91" w:rsidRDefault="00490642" w:rsidP="00490642">
      <w:pPr>
        <w:spacing w:after="0"/>
        <w:jc w:val="both"/>
        <w:rPr>
          <w:rFonts w:ascii="Cambria" w:eastAsia="Cambria" w:hAnsi="Cambria" w:cs="Cambria"/>
          <w:sz w:val="24"/>
          <w:szCs w:val="24"/>
        </w:rPr>
      </w:pPr>
    </w:p>
    <w:p w14:paraId="7974CE4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14:paraId="111A7FB1" w14:textId="77777777" w:rsidR="00490642" w:rsidRPr="00F53E91" w:rsidRDefault="00490642" w:rsidP="00490642">
      <w:pPr>
        <w:spacing w:after="0"/>
        <w:jc w:val="both"/>
        <w:rPr>
          <w:rFonts w:ascii="Cambria" w:eastAsia="Cambria" w:hAnsi="Cambria" w:cs="Cambria"/>
          <w:sz w:val="24"/>
          <w:szCs w:val="24"/>
        </w:rPr>
      </w:pPr>
    </w:p>
    <w:p w14:paraId="40A1738E"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14:paraId="2877F4A3" w14:textId="77777777" w:rsidR="00446D4F" w:rsidRPr="00F53E91" w:rsidRDefault="00446D4F" w:rsidP="00490642">
      <w:pPr>
        <w:spacing w:after="0"/>
        <w:jc w:val="both"/>
        <w:rPr>
          <w:rFonts w:ascii="Cambria" w:eastAsia="Cambria" w:hAnsi="Cambria" w:cs="Cambria"/>
          <w:sz w:val="24"/>
          <w:szCs w:val="24"/>
        </w:rPr>
      </w:pPr>
    </w:p>
    <w:p w14:paraId="0CDAE8A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14:paraId="451C0EE2" w14:textId="77777777" w:rsidR="00490642" w:rsidRPr="00F53E91" w:rsidRDefault="00490642" w:rsidP="00490642">
      <w:pPr>
        <w:spacing w:after="0"/>
        <w:jc w:val="both"/>
        <w:rPr>
          <w:rFonts w:ascii="Cambria" w:eastAsia="Cambria" w:hAnsi="Cambria" w:cs="Cambria"/>
          <w:sz w:val="24"/>
          <w:szCs w:val="24"/>
        </w:rPr>
      </w:pPr>
    </w:p>
    <w:p w14:paraId="6073C12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14:paraId="53C4DE56" w14:textId="77777777" w:rsidR="00490642" w:rsidRPr="00F53E91" w:rsidRDefault="00490642" w:rsidP="00490642">
      <w:pPr>
        <w:spacing w:after="0"/>
        <w:jc w:val="both"/>
        <w:rPr>
          <w:rFonts w:ascii="Cambria" w:eastAsia="Cambria" w:hAnsi="Cambria" w:cs="Cambria"/>
          <w:sz w:val="24"/>
          <w:szCs w:val="24"/>
        </w:rPr>
      </w:pPr>
    </w:p>
    <w:p w14:paraId="429270C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14:paraId="06FDF6A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14:paraId="57EB8B5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14:paraId="024DE81F"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01CE9A5F" w14:textId="77777777" w:rsidR="00490642" w:rsidRPr="00F53E91" w:rsidRDefault="00490642" w:rsidP="00490642">
      <w:pPr>
        <w:spacing w:after="0"/>
        <w:jc w:val="both"/>
        <w:rPr>
          <w:rFonts w:ascii="Cambria" w:eastAsia="Cambria" w:hAnsi="Cambria" w:cs="Cambria"/>
          <w:sz w:val="24"/>
          <w:szCs w:val="24"/>
        </w:rPr>
      </w:pPr>
    </w:p>
    <w:p w14:paraId="6E04EF5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E5E388F" w14:textId="77777777" w:rsidR="00490642" w:rsidRPr="00F53E91" w:rsidRDefault="00490642" w:rsidP="00490642">
      <w:pPr>
        <w:spacing w:after="0"/>
        <w:jc w:val="both"/>
        <w:rPr>
          <w:rFonts w:ascii="Cambria" w:eastAsia="Cambria" w:hAnsi="Cambria" w:cs="Cambria"/>
          <w:sz w:val="24"/>
          <w:szCs w:val="24"/>
        </w:rPr>
      </w:pPr>
    </w:p>
    <w:p w14:paraId="0FACB06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EF8FD57" w14:textId="77777777" w:rsidR="00490642" w:rsidRPr="00F53E91" w:rsidRDefault="00490642" w:rsidP="00490642">
      <w:pPr>
        <w:spacing w:after="0"/>
        <w:jc w:val="both"/>
        <w:rPr>
          <w:rFonts w:ascii="Cambria" w:eastAsia="Cambria" w:hAnsi="Cambria" w:cs="Cambria"/>
          <w:sz w:val="24"/>
          <w:szCs w:val="24"/>
        </w:rPr>
      </w:pPr>
    </w:p>
    <w:p w14:paraId="611BF83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14:paraId="090DB7A3" w14:textId="77777777" w:rsidR="00490642" w:rsidRPr="00F53E91" w:rsidRDefault="00490642" w:rsidP="00490642">
      <w:pPr>
        <w:spacing w:after="0"/>
        <w:jc w:val="both"/>
        <w:rPr>
          <w:rFonts w:ascii="Cambria" w:eastAsia="Cambria" w:hAnsi="Cambria" w:cs="Cambria"/>
          <w:sz w:val="24"/>
          <w:szCs w:val="24"/>
        </w:rPr>
      </w:pPr>
    </w:p>
    <w:p w14:paraId="6E4AAC6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41C4AA22" w14:textId="77777777" w:rsidR="00490642" w:rsidRPr="00F53E91" w:rsidRDefault="00490642" w:rsidP="00490642">
      <w:pPr>
        <w:spacing w:after="0"/>
        <w:jc w:val="both"/>
        <w:rPr>
          <w:rFonts w:ascii="Cambria" w:eastAsia="Cambria" w:hAnsi="Cambria" w:cs="Cambria"/>
          <w:sz w:val="24"/>
          <w:szCs w:val="24"/>
        </w:rPr>
      </w:pPr>
    </w:p>
    <w:p w14:paraId="30BFB58A"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14:paraId="1CF0D268" w14:textId="77777777" w:rsidR="00446D4F" w:rsidRPr="00F53E91" w:rsidRDefault="00446D4F" w:rsidP="00490642">
      <w:pPr>
        <w:spacing w:after="0"/>
        <w:jc w:val="both"/>
        <w:rPr>
          <w:rFonts w:ascii="Cambria" w:eastAsia="Cambria" w:hAnsi="Cambria" w:cs="Cambria"/>
          <w:sz w:val="24"/>
          <w:szCs w:val="24"/>
        </w:rPr>
      </w:pPr>
    </w:p>
    <w:p w14:paraId="45A44B25"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14:paraId="4AE3A661" w14:textId="77777777" w:rsidR="00490642" w:rsidRPr="00F53E91" w:rsidRDefault="00490642" w:rsidP="00490642">
      <w:pPr>
        <w:spacing w:after="0"/>
        <w:jc w:val="both"/>
        <w:rPr>
          <w:rFonts w:ascii="Cambria" w:eastAsia="Cambria" w:hAnsi="Cambria" w:cs="Cambria"/>
          <w:sz w:val="24"/>
          <w:szCs w:val="24"/>
        </w:rPr>
      </w:pPr>
    </w:p>
    <w:p w14:paraId="1A72AC36"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14:paraId="5DC4944E" w14:textId="77777777" w:rsidR="00446D4F" w:rsidRPr="00F53E91" w:rsidRDefault="00446D4F" w:rsidP="00490642">
      <w:pPr>
        <w:spacing w:after="0"/>
        <w:jc w:val="both"/>
        <w:rPr>
          <w:rFonts w:ascii="Cambria" w:eastAsia="Cambria" w:hAnsi="Cambria" w:cs="Cambria"/>
          <w:sz w:val="24"/>
          <w:szCs w:val="24"/>
        </w:rPr>
      </w:pPr>
    </w:p>
    <w:p w14:paraId="3C45465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48A876A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01DDF3D1"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56F069CC" w14:textId="77777777" w:rsidR="00446D4F" w:rsidRPr="00F53E91" w:rsidRDefault="00446D4F" w:rsidP="00490642">
      <w:pPr>
        <w:spacing w:after="0"/>
        <w:jc w:val="both"/>
        <w:rPr>
          <w:rFonts w:ascii="Cambria" w:eastAsia="Cambria" w:hAnsi="Cambria" w:cs="Cambria"/>
          <w:sz w:val="24"/>
          <w:szCs w:val="24"/>
        </w:rPr>
      </w:pPr>
    </w:p>
    <w:p w14:paraId="3ADF3D0B" w14:textId="77777777"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0" w:name="_heading=h.gjdgxs" w:colFirst="0" w:colLast="0"/>
      <w:bookmarkEnd w:id="0"/>
    </w:p>
    <w:p w14:paraId="2135979B" w14:textId="77777777" w:rsidR="00490642" w:rsidRPr="00F53E91" w:rsidRDefault="00490642" w:rsidP="00490642">
      <w:pPr>
        <w:spacing w:after="0"/>
        <w:jc w:val="both"/>
        <w:rPr>
          <w:rFonts w:ascii="Cambria" w:eastAsia="Cambria" w:hAnsi="Cambria" w:cs="Cambria"/>
          <w:sz w:val="24"/>
          <w:szCs w:val="24"/>
        </w:rPr>
      </w:pPr>
    </w:p>
    <w:p w14:paraId="2005E02A" w14:textId="77777777" w:rsidR="00490642"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 - DAS DISPOSIÇÕES GERAIS</w:t>
      </w:r>
    </w:p>
    <w:p w14:paraId="60178BDA" w14:textId="77777777" w:rsidR="00446D4F" w:rsidRPr="00F53E91" w:rsidRDefault="00446D4F" w:rsidP="00490642">
      <w:pPr>
        <w:spacing w:after="0"/>
        <w:jc w:val="both"/>
        <w:rPr>
          <w:rFonts w:ascii="Cambria" w:eastAsia="Cambria" w:hAnsi="Cambria" w:cs="Cambria"/>
          <w:b/>
          <w:sz w:val="24"/>
          <w:szCs w:val="24"/>
        </w:rPr>
      </w:pPr>
    </w:p>
    <w:p w14:paraId="1C75705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14:paraId="6063A593" w14:textId="77777777" w:rsidR="00490642" w:rsidRPr="00F53E91" w:rsidRDefault="00490642" w:rsidP="00490642">
      <w:pPr>
        <w:spacing w:after="0"/>
        <w:jc w:val="both"/>
        <w:rPr>
          <w:rFonts w:ascii="Cambria" w:eastAsia="Cambria" w:hAnsi="Cambria" w:cs="Cambria"/>
          <w:sz w:val="24"/>
          <w:szCs w:val="24"/>
        </w:rPr>
      </w:pPr>
    </w:p>
    <w:p w14:paraId="69D3EEC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14:paraId="027C94ED" w14:textId="77777777" w:rsidR="00490642" w:rsidRPr="00F53E91" w:rsidRDefault="00490642" w:rsidP="00490642">
      <w:pPr>
        <w:spacing w:after="0"/>
        <w:jc w:val="both"/>
        <w:rPr>
          <w:rFonts w:ascii="Cambria" w:eastAsia="Cambria" w:hAnsi="Cambria" w:cs="Cambria"/>
          <w:sz w:val="24"/>
          <w:szCs w:val="24"/>
        </w:rPr>
      </w:pPr>
    </w:p>
    <w:p w14:paraId="0069FDE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14:paraId="7D3E2410" w14:textId="77777777" w:rsidR="00490642" w:rsidRPr="00F53E91" w:rsidRDefault="00490642" w:rsidP="00490642">
      <w:pPr>
        <w:spacing w:after="0"/>
        <w:jc w:val="both"/>
        <w:rPr>
          <w:rFonts w:ascii="Cambria" w:eastAsia="Cambria" w:hAnsi="Cambria" w:cs="Cambria"/>
          <w:b/>
          <w:sz w:val="24"/>
          <w:szCs w:val="24"/>
        </w:rPr>
      </w:pPr>
    </w:p>
    <w:p w14:paraId="53FA83E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14:paraId="4CA2F595" w14:textId="77777777" w:rsidR="000E79F6" w:rsidRDefault="000E79F6" w:rsidP="00490642">
      <w:pPr>
        <w:spacing w:after="0"/>
        <w:jc w:val="both"/>
        <w:rPr>
          <w:rFonts w:ascii="Cambria" w:eastAsia="Cambria" w:hAnsi="Cambria" w:cs="Cambria"/>
          <w:b/>
          <w:sz w:val="24"/>
          <w:szCs w:val="24"/>
        </w:rPr>
      </w:pPr>
    </w:p>
    <w:p w14:paraId="22B4259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14:paraId="741361EE" w14:textId="77777777" w:rsidR="00490642" w:rsidRPr="00F53E91" w:rsidRDefault="00490642" w:rsidP="00490642">
      <w:pPr>
        <w:spacing w:after="0"/>
        <w:jc w:val="both"/>
        <w:rPr>
          <w:rFonts w:ascii="Cambria" w:eastAsia="Cambria" w:hAnsi="Cambria" w:cs="Cambria"/>
          <w:sz w:val="24"/>
          <w:szCs w:val="24"/>
        </w:rPr>
      </w:pPr>
    </w:p>
    <w:p w14:paraId="26A0D14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14:paraId="0288BD1A" w14:textId="77777777" w:rsidR="00490642" w:rsidRPr="00F53E91" w:rsidRDefault="00490642" w:rsidP="00490642">
      <w:pPr>
        <w:spacing w:after="0"/>
        <w:jc w:val="both"/>
        <w:rPr>
          <w:rFonts w:ascii="Cambria" w:eastAsia="Cambria" w:hAnsi="Cambria" w:cs="Cambria"/>
          <w:sz w:val="24"/>
          <w:szCs w:val="24"/>
        </w:rPr>
      </w:pPr>
    </w:p>
    <w:p w14:paraId="52CB460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14:paraId="5B4AE54B" w14:textId="77777777" w:rsidR="00490642" w:rsidRPr="00F53E91" w:rsidRDefault="00490642" w:rsidP="00490642">
      <w:pPr>
        <w:spacing w:after="0"/>
        <w:jc w:val="both"/>
        <w:rPr>
          <w:rFonts w:ascii="Cambria" w:eastAsia="Cambria" w:hAnsi="Cambria" w:cs="Cambria"/>
          <w:sz w:val="24"/>
          <w:szCs w:val="24"/>
        </w:rPr>
      </w:pPr>
    </w:p>
    <w:p w14:paraId="634B622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14:paraId="5E0198A8" w14:textId="77777777" w:rsidR="00490642" w:rsidRPr="00F53E91" w:rsidRDefault="00490642" w:rsidP="00490642">
      <w:pPr>
        <w:spacing w:after="0"/>
        <w:jc w:val="both"/>
        <w:rPr>
          <w:rFonts w:ascii="Cambria" w:eastAsia="Cambria" w:hAnsi="Cambria" w:cs="Cambria"/>
          <w:sz w:val="24"/>
          <w:szCs w:val="24"/>
        </w:rPr>
      </w:pPr>
    </w:p>
    <w:p w14:paraId="7E4A561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devendo anulá-la por ilegalidade de ofício ou por provocação de terceiros, mediante ato escrito e fundamentado.</w:t>
      </w:r>
    </w:p>
    <w:p w14:paraId="04D5DA99" w14:textId="77777777" w:rsidR="00490642" w:rsidRPr="00F53E91" w:rsidRDefault="00490642" w:rsidP="00490642">
      <w:pPr>
        <w:spacing w:after="0"/>
        <w:jc w:val="both"/>
        <w:rPr>
          <w:rFonts w:ascii="Cambria" w:eastAsia="Cambria" w:hAnsi="Cambria" w:cs="Cambria"/>
          <w:b/>
          <w:sz w:val="24"/>
          <w:szCs w:val="24"/>
        </w:rPr>
      </w:pPr>
    </w:p>
    <w:p w14:paraId="1B2FC71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14:paraId="12F4CCD1" w14:textId="77777777" w:rsidR="00490642" w:rsidRPr="00F53E91" w:rsidRDefault="00490642" w:rsidP="00490642">
      <w:pPr>
        <w:spacing w:after="0"/>
        <w:jc w:val="both"/>
        <w:rPr>
          <w:rFonts w:ascii="Cambria" w:eastAsia="Cambria" w:hAnsi="Cambria" w:cs="Cambria"/>
          <w:b/>
          <w:sz w:val="24"/>
          <w:szCs w:val="24"/>
        </w:rPr>
      </w:pPr>
    </w:p>
    <w:p w14:paraId="54622825"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14:paraId="025D14BF" w14:textId="77777777" w:rsidR="00446D4F" w:rsidRDefault="00446D4F" w:rsidP="00490642">
      <w:pPr>
        <w:spacing w:after="0"/>
        <w:jc w:val="both"/>
        <w:rPr>
          <w:rFonts w:ascii="Cambria" w:eastAsia="Cambria" w:hAnsi="Cambria" w:cs="Cambria"/>
          <w:b/>
          <w:sz w:val="24"/>
          <w:szCs w:val="24"/>
        </w:rPr>
      </w:pPr>
    </w:p>
    <w:p w14:paraId="54AAF27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14:paraId="3D240BE8" w14:textId="77777777" w:rsidR="00490642" w:rsidRPr="00F53E91" w:rsidRDefault="00490642" w:rsidP="00490642">
      <w:pPr>
        <w:spacing w:after="0"/>
        <w:jc w:val="both"/>
        <w:rPr>
          <w:rFonts w:ascii="Cambria" w:eastAsia="Cambria" w:hAnsi="Cambria" w:cs="Cambria"/>
          <w:sz w:val="24"/>
          <w:szCs w:val="24"/>
        </w:rPr>
      </w:pPr>
    </w:p>
    <w:p w14:paraId="2AE98CDD" w14:textId="77777777"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14:paraId="47F1A21A" w14:textId="77777777" w:rsidR="00446D4F" w:rsidRDefault="00446D4F" w:rsidP="00490642">
      <w:pPr>
        <w:spacing w:after="0"/>
        <w:jc w:val="both"/>
        <w:rPr>
          <w:rFonts w:ascii="Cambria" w:eastAsia="Cambria" w:hAnsi="Cambria" w:cs="Cambria"/>
          <w:b/>
          <w:sz w:val="24"/>
          <w:szCs w:val="24"/>
        </w:rPr>
      </w:pPr>
    </w:p>
    <w:p w14:paraId="5CCDBBFF"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14:paraId="5BB20AF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14:paraId="585A8934"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14:paraId="244E7EF0" w14:textId="77777777" w:rsidR="00490642" w:rsidRPr="00F53E91" w:rsidRDefault="00490642" w:rsidP="00490642">
      <w:pPr>
        <w:spacing w:after="0"/>
        <w:jc w:val="both"/>
        <w:rPr>
          <w:rFonts w:ascii="Cambria" w:eastAsia="Cambria" w:hAnsi="Cambria" w:cs="Cambria"/>
          <w:sz w:val="24"/>
          <w:szCs w:val="24"/>
        </w:rPr>
      </w:pPr>
    </w:p>
    <w:p w14:paraId="72687801"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14:paraId="2CD0AEC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14:paraId="5CCD0DA2" w14:textId="77777777" w:rsidR="000E79F6" w:rsidRDefault="000E79F6" w:rsidP="00490642">
      <w:pPr>
        <w:spacing w:after="0"/>
        <w:jc w:val="both"/>
        <w:rPr>
          <w:rFonts w:ascii="Cambria" w:eastAsia="Cambria" w:hAnsi="Cambria" w:cs="Cambria"/>
          <w:sz w:val="24"/>
          <w:szCs w:val="24"/>
        </w:rPr>
      </w:pPr>
    </w:p>
    <w:p w14:paraId="4190F2CB" w14:textId="5D249E34"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A0339E">
        <w:rPr>
          <w:rFonts w:ascii="Cambria" w:eastAsia="Cambria" w:hAnsi="Cambria" w:cs="Cambria"/>
          <w:sz w:val="24"/>
          <w:szCs w:val="24"/>
        </w:rPr>
        <w:t>/MG, 22 de abril</w:t>
      </w:r>
      <w:r w:rsidR="000A2B8F">
        <w:rPr>
          <w:rFonts w:ascii="Cambria" w:eastAsia="Cambria" w:hAnsi="Cambria" w:cs="Cambria"/>
          <w:sz w:val="24"/>
          <w:szCs w:val="24"/>
        </w:rPr>
        <w:t xml:space="preserve"> </w:t>
      </w:r>
      <w:r w:rsidR="00490642">
        <w:rPr>
          <w:rFonts w:ascii="Cambria" w:eastAsia="Cambria" w:hAnsi="Cambria" w:cs="Cambria"/>
          <w:sz w:val="24"/>
          <w:szCs w:val="24"/>
        </w:rPr>
        <w:t xml:space="preserve">de </w:t>
      </w:r>
      <w:r w:rsidR="005D7305">
        <w:rPr>
          <w:rFonts w:ascii="Cambria" w:eastAsia="Cambria" w:hAnsi="Cambria" w:cs="Cambria"/>
          <w:sz w:val="24"/>
          <w:szCs w:val="24"/>
        </w:rPr>
        <w:t>2025</w:t>
      </w:r>
      <w:r w:rsidR="00490642">
        <w:rPr>
          <w:rFonts w:ascii="Cambria" w:eastAsia="Cambria" w:hAnsi="Cambria" w:cs="Cambria"/>
          <w:sz w:val="24"/>
          <w:szCs w:val="24"/>
        </w:rPr>
        <w:t>.</w:t>
      </w:r>
    </w:p>
    <w:p w14:paraId="70BF21A5" w14:textId="77777777" w:rsidR="00490642" w:rsidRPr="00F53E91" w:rsidRDefault="00490642" w:rsidP="00490642">
      <w:pPr>
        <w:spacing w:after="0"/>
        <w:jc w:val="both"/>
        <w:rPr>
          <w:rFonts w:ascii="Cambria" w:eastAsia="Cambria" w:hAnsi="Cambria" w:cs="Cambria"/>
          <w:sz w:val="24"/>
          <w:szCs w:val="24"/>
        </w:rPr>
      </w:pPr>
    </w:p>
    <w:p w14:paraId="6F7AB737" w14:textId="77777777"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13472F">
        <w:rPr>
          <w:rFonts w:ascii="Cambria" w:eastAsia="Cambria" w:hAnsi="Cambria" w:cs="Cambria"/>
          <w:sz w:val="24"/>
          <w:szCs w:val="24"/>
        </w:rPr>
        <w:t xml:space="preserve">Sirlei Guerra Paiva </w:t>
      </w:r>
    </w:p>
    <w:p w14:paraId="3CB6DE8D" w14:textId="6E7CC286" w:rsidR="00687D99" w:rsidRDefault="000E79F6" w:rsidP="00687D99">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433F93FA" w14:textId="77777777" w:rsidR="00687D99" w:rsidRDefault="00687D99">
      <w:pPr>
        <w:rPr>
          <w:rFonts w:ascii="Cambria" w:eastAsia="Cambria" w:hAnsi="Cambria" w:cs="Cambria"/>
          <w:b/>
          <w:sz w:val="24"/>
          <w:szCs w:val="24"/>
        </w:rPr>
      </w:pPr>
      <w:r>
        <w:rPr>
          <w:rFonts w:ascii="Cambria" w:eastAsia="Cambria" w:hAnsi="Cambria" w:cs="Cambria"/>
          <w:b/>
          <w:sz w:val="24"/>
          <w:szCs w:val="24"/>
        </w:rPr>
        <w:br w:type="page"/>
      </w:r>
    </w:p>
    <w:p w14:paraId="56758E4B" w14:textId="6CC8A847"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52452D">
        <w:rPr>
          <w:rFonts w:ascii="Cambria" w:eastAsia="Cambria" w:hAnsi="Cambria" w:cs="Cambria"/>
          <w:b/>
          <w:sz w:val="24"/>
          <w:szCs w:val="24"/>
        </w:rPr>
        <w:t>011</w:t>
      </w:r>
      <w:r w:rsidR="00A75A69">
        <w:rPr>
          <w:rFonts w:ascii="Cambria" w:eastAsia="Cambria" w:hAnsi="Cambria" w:cs="Cambria"/>
          <w:b/>
          <w:sz w:val="24"/>
          <w:szCs w:val="24"/>
        </w:rPr>
        <w:t>/</w:t>
      </w:r>
      <w:r w:rsidR="0013472F">
        <w:rPr>
          <w:rFonts w:ascii="Cambria" w:eastAsia="Cambria" w:hAnsi="Cambria" w:cs="Cambria"/>
          <w:b/>
          <w:sz w:val="24"/>
          <w:szCs w:val="24"/>
        </w:rPr>
        <w:t>2025</w:t>
      </w:r>
    </w:p>
    <w:p w14:paraId="76E0C31C" w14:textId="5BB94979" w:rsidR="00490642" w:rsidRPr="00F53E91" w:rsidRDefault="000A2B8F" w:rsidP="00490642">
      <w:pPr>
        <w:spacing w:after="0"/>
        <w:jc w:val="center"/>
        <w:rPr>
          <w:rFonts w:ascii="Cambria" w:eastAsia="Cambria" w:hAnsi="Cambria" w:cs="Cambria"/>
          <w:b/>
          <w:sz w:val="24"/>
          <w:szCs w:val="24"/>
        </w:rPr>
      </w:pPr>
      <w:r>
        <w:rPr>
          <w:rFonts w:ascii="Cambria" w:eastAsia="Cambria" w:hAnsi="Cambria" w:cs="Cambria"/>
          <w:b/>
          <w:sz w:val="24"/>
          <w:szCs w:val="24"/>
        </w:rPr>
        <w:t xml:space="preserve">DISPENSA </w:t>
      </w:r>
      <w:r w:rsidR="0052452D">
        <w:rPr>
          <w:rFonts w:ascii="Cambria" w:eastAsia="Cambria" w:hAnsi="Cambria" w:cs="Cambria"/>
          <w:b/>
          <w:sz w:val="24"/>
          <w:szCs w:val="24"/>
        </w:rPr>
        <w:t>DE LICITAÇÃO Nº 010</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27AA10A5" w14:textId="77777777"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14:paraId="424D4D01" w14:textId="77777777"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14:paraId="2A8FE8A5" w14:textId="77777777" w:rsidR="00490642" w:rsidRPr="00003866" w:rsidRDefault="00490642" w:rsidP="00490642">
      <w:pPr>
        <w:spacing w:after="0"/>
        <w:rPr>
          <w:rFonts w:ascii="Cambria" w:eastAsia="Cambria" w:hAnsi="Cambria" w:cs="Cambria"/>
          <w:sz w:val="24"/>
          <w:szCs w:val="24"/>
        </w:rPr>
      </w:pPr>
    </w:p>
    <w:p w14:paraId="6DDCCE24" w14:textId="77777777"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14:paraId="76478EE6" w14:textId="77777777" w:rsidR="001E4E73" w:rsidRDefault="001E4E73" w:rsidP="001E4E73">
      <w:pPr>
        <w:tabs>
          <w:tab w:val="left" w:pos="3443"/>
        </w:tabs>
        <w:spacing w:after="0" w:line="240" w:lineRule="auto"/>
        <w:ind w:right="412"/>
        <w:jc w:val="both"/>
        <w:rPr>
          <w:rFonts w:ascii="Cambria" w:eastAsia="Cambria" w:hAnsi="Cambria" w:cs="Cambria"/>
          <w:b/>
          <w:sz w:val="24"/>
          <w:szCs w:val="24"/>
        </w:rPr>
      </w:pPr>
    </w:p>
    <w:p w14:paraId="22A87CCE" w14:textId="00464597" w:rsidR="00B905CC" w:rsidRDefault="00490642" w:rsidP="0052452D">
      <w:pPr>
        <w:widowControl w:val="0"/>
        <w:pBdr>
          <w:top w:val="nil"/>
          <w:left w:val="nil"/>
          <w:bottom w:val="nil"/>
          <w:right w:val="nil"/>
          <w:between w:val="nil"/>
        </w:pBdr>
        <w:suppressAutoHyphens/>
        <w:spacing w:before="120"/>
        <w:ind w:right="176" w:hanging="2"/>
        <w:jc w:val="both"/>
        <w:rPr>
          <w:rFonts w:ascii="Cambria" w:hAnsi="Cambria"/>
          <w:sz w:val="24"/>
        </w:rPr>
      </w:pPr>
      <w:r w:rsidRPr="001E4E73">
        <w:rPr>
          <w:rFonts w:ascii="Cambria" w:eastAsia="Cambria" w:hAnsi="Cambria" w:cs="Cambria"/>
          <w:b/>
          <w:sz w:val="24"/>
          <w:szCs w:val="24"/>
        </w:rPr>
        <w:t xml:space="preserve">1.1. </w:t>
      </w:r>
      <w:r w:rsidRPr="001E4E73">
        <w:rPr>
          <w:rFonts w:ascii="Cambria" w:eastAsia="Cambria" w:hAnsi="Cambria" w:cs="Cambria"/>
          <w:color w:val="000000"/>
          <w:sz w:val="24"/>
          <w:szCs w:val="24"/>
        </w:rPr>
        <w:t xml:space="preserve">Constitui objeto do presente instrumento a </w:t>
      </w:r>
      <w:r w:rsidR="0052452D">
        <w:rPr>
          <w:rFonts w:ascii="Cambria" w:hAnsi="Cambria" w:cs="Arial"/>
          <w:b/>
          <w:sz w:val="24"/>
        </w:rPr>
        <w:t>CONTRATAÇÃO DE EMPRESA ESPECIALIZADA PARA IMPANTAÇÃO E FORNECIMENTO</w:t>
      </w:r>
      <w:r w:rsidR="0052452D" w:rsidRPr="00D85566">
        <w:rPr>
          <w:rFonts w:ascii="Cambria" w:hAnsi="Cambria" w:cs="Arial"/>
          <w:b/>
          <w:sz w:val="24"/>
          <w:szCs w:val="24"/>
        </w:rPr>
        <w:t xml:space="preserve"> DE UM SISTEMA DE VOTAÇÃO ELETRÔNICA, INCLUINDO A CESSÃO DE USO DE EQUIPAMENTOS PARA USO DO SISTEMA. A SOLUÇÃO INCLUI OS MÓDULOS NECESSÁRIOS À REALIZAÇÃO DAS SESSÕES PLENÁRIAS COM RECURSOS DE REGISTRO DE PRESENÇA, VOTAÇÃO NOMINAL E SECRETA, CRONOMETRAGEM DE TEMPO, EXIBIÇÃO DE INFORMAÇÕES EM TELÕES, GERAÇÃO DE ATAS E INTEGRAÇÃO COM SISTEMA DE TRANSMISSÃO AO VIVO DA CÂMARA MUNICIPAL</w:t>
      </w:r>
      <w:r w:rsidR="0052452D">
        <w:rPr>
          <w:rFonts w:ascii="Cambria" w:eastAsia="Cambria" w:hAnsi="Cambria" w:cs="Cambria"/>
          <w:b/>
          <w:color w:val="000000"/>
          <w:sz w:val="24"/>
          <w:szCs w:val="24"/>
        </w:rPr>
        <w:t>, CONFORME ESPECIFICAÇÕES CONSTANTES NO TERMO DE REFERÊNCIA</w:t>
      </w:r>
      <w:r w:rsidR="0052452D" w:rsidRPr="000A2B8F">
        <w:rPr>
          <w:rFonts w:ascii="Cambria" w:eastAsia="Cambria" w:hAnsi="Cambria" w:cs="Cambria"/>
          <w:b/>
          <w:color w:val="000000"/>
          <w:sz w:val="24"/>
          <w:szCs w:val="24"/>
        </w:rPr>
        <w:t>, EM ATENDIMENTO AS NECESSIDADES DA CÂMARA MUNICIPAL DE DURANDÉ-MG</w:t>
      </w:r>
      <w:r w:rsidR="0052452D">
        <w:rPr>
          <w:rFonts w:ascii="Cambria" w:eastAsia="Cambria" w:hAnsi="Cambria" w:cs="Cambria"/>
          <w:b/>
          <w:color w:val="000000"/>
          <w:sz w:val="24"/>
          <w:szCs w:val="24"/>
        </w:rPr>
        <w:t>.</w:t>
      </w:r>
    </w:p>
    <w:p w14:paraId="22E87080" w14:textId="77777777" w:rsidR="0052452D" w:rsidRPr="0052452D" w:rsidRDefault="0052452D" w:rsidP="0052452D">
      <w:pPr>
        <w:widowControl w:val="0"/>
        <w:pBdr>
          <w:top w:val="nil"/>
          <w:left w:val="nil"/>
          <w:bottom w:val="nil"/>
          <w:right w:val="nil"/>
          <w:between w:val="nil"/>
        </w:pBdr>
        <w:suppressAutoHyphens/>
        <w:spacing w:before="120"/>
        <w:ind w:right="176" w:hanging="2"/>
        <w:jc w:val="both"/>
        <w:rPr>
          <w:rFonts w:ascii="Cambria" w:hAnsi="Cambria"/>
          <w:sz w:val="24"/>
        </w:rPr>
      </w:pPr>
    </w:p>
    <w:p w14:paraId="34C8C19B" w14:textId="77777777"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 xml:space="preserve">Os </w:t>
      </w:r>
      <w:r w:rsidR="00A75A69">
        <w:rPr>
          <w:rFonts w:ascii="Cambria" w:eastAsia="Cambria" w:hAnsi="Cambria" w:cs="Cambria"/>
          <w:sz w:val="24"/>
          <w:szCs w:val="24"/>
        </w:rPr>
        <w:t>produtos deverão ser fornecidos</w:t>
      </w:r>
      <w:r>
        <w:rPr>
          <w:rFonts w:ascii="Cambria" w:eastAsia="Cambria" w:hAnsi="Cambria" w:cs="Cambria"/>
          <w:sz w:val="24"/>
          <w:szCs w:val="24"/>
        </w:rPr>
        <w:t xml:space="preserve"> em conformidade com as especificações contidas na planilha a seguir:</w:t>
      </w:r>
    </w:p>
    <w:p w14:paraId="14B817D3" w14:textId="77777777" w:rsidR="000924D5" w:rsidRDefault="000924D5" w:rsidP="00490642">
      <w:pPr>
        <w:spacing w:after="0"/>
        <w:jc w:val="both"/>
        <w:rPr>
          <w:rFonts w:ascii="Cambria" w:eastAsia="Cambria" w:hAnsi="Cambria" w:cs="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7695"/>
        <w:gridCol w:w="1122"/>
        <w:gridCol w:w="943"/>
      </w:tblGrid>
      <w:tr w:rsidR="00390AF8" w:rsidRPr="00135506" w14:paraId="492B4813" w14:textId="77777777" w:rsidTr="00390AF8">
        <w:trPr>
          <w:trHeight w:val="70"/>
        </w:trPr>
        <w:tc>
          <w:tcPr>
            <w:tcW w:w="0" w:type="auto"/>
            <w:shd w:val="clear" w:color="auto" w:fill="D9D9D9" w:themeFill="background1" w:themeFillShade="D9"/>
            <w:vAlign w:val="center"/>
          </w:tcPr>
          <w:p w14:paraId="13BBFCE3" w14:textId="77777777" w:rsidR="00390AF8" w:rsidRPr="00135506" w:rsidRDefault="00390AF8" w:rsidP="00135506">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ITEM</w:t>
            </w:r>
          </w:p>
        </w:tc>
        <w:tc>
          <w:tcPr>
            <w:tcW w:w="0" w:type="auto"/>
            <w:shd w:val="clear" w:color="auto" w:fill="D9D9D9" w:themeFill="background1" w:themeFillShade="D9"/>
            <w:vAlign w:val="center"/>
          </w:tcPr>
          <w:p w14:paraId="2DE13DDF" w14:textId="237E6BDB" w:rsidR="00390AF8" w:rsidRPr="00135506" w:rsidRDefault="00390AF8" w:rsidP="00135506">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DESCRIÇÃO</w:t>
            </w:r>
          </w:p>
        </w:tc>
        <w:tc>
          <w:tcPr>
            <w:tcW w:w="0" w:type="auto"/>
            <w:shd w:val="clear" w:color="auto" w:fill="D9D9D9" w:themeFill="background1" w:themeFillShade="D9"/>
          </w:tcPr>
          <w:p w14:paraId="350F70B3" w14:textId="77777777" w:rsidR="00390AF8" w:rsidRPr="005371C5" w:rsidRDefault="00390AF8" w:rsidP="00135506">
            <w:pPr>
              <w:spacing w:after="0" w:line="240" w:lineRule="auto"/>
              <w:jc w:val="center"/>
              <w:rPr>
                <w:rFonts w:ascii="Cambria" w:eastAsia="Times New Roman" w:hAnsi="Cambria"/>
                <w:b/>
                <w:sz w:val="24"/>
                <w:szCs w:val="24"/>
              </w:rPr>
            </w:pPr>
            <w:r w:rsidRPr="005371C5">
              <w:rPr>
                <w:rFonts w:ascii="Cambria" w:eastAsia="Times New Roman" w:hAnsi="Cambria"/>
                <w:b/>
                <w:sz w:val="24"/>
                <w:szCs w:val="24"/>
              </w:rPr>
              <w:t>COMPL.</w:t>
            </w:r>
          </w:p>
          <w:p w14:paraId="2C6350F4" w14:textId="77777777" w:rsidR="00390AF8" w:rsidRPr="005371C5" w:rsidRDefault="00390AF8" w:rsidP="00135506">
            <w:pPr>
              <w:spacing w:after="0" w:line="240" w:lineRule="auto"/>
              <w:jc w:val="center"/>
              <w:rPr>
                <w:rFonts w:ascii="Cambria" w:eastAsia="Times New Roman" w:hAnsi="Cambria"/>
                <w:sz w:val="24"/>
                <w:szCs w:val="24"/>
              </w:rPr>
            </w:pPr>
            <w:r w:rsidRPr="005371C5">
              <w:rPr>
                <w:rFonts w:ascii="Cambria" w:eastAsia="Times New Roman" w:hAnsi="Cambria"/>
                <w:b/>
                <w:sz w:val="24"/>
                <w:szCs w:val="24"/>
              </w:rPr>
              <w:t>DE MEDIDA</w:t>
            </w:r>
          </w:p>
        </w:tc>
        <w:tc>
          <w:tcPr>
            <w:tcW w:w="0" w:type="auto"/>
            <w:shd w:val="clear" w:color="auto" w:fill="D9D9D9" w:themeFill="background1" w:themeFillShade="D9"/>
            <w:vAlign w:val="center"/>
          </w:tcPr>
          <w:p w14:paraId="792576E1" w14:textId="77777777" w:rsidR="00390AF8" w:rsidRPr="00135506" w:rsidRDefault="00390AF8"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QUANT</w:t>
            </w:r>
          </w:p>
        </w:tc>
      </w:tr>
      <w:tr w:rsidR="00D85566" w:rsidRPr="00135506" w14:paraId="0668F6D1" w14:textId="77777777" w:rsidTr="00390AF8">
        <w:trPr>
          <w:trHeight w:val="70"/>
        </w:trPr>
        <w:tc>
          <w:tcPr>
            <w:tcW w:w="0" w:type="auto"/>
            <w:shd w:val="clear" w:color="auto" w:fill="auto"/>
            <w:vAlign w:val="center"/>
            <w:hideMark/>
          </w:tcPr>
          <w:p w14:paraId="1C78DDAB" w14:textId="47A7A349" w:rsidR="00D85566" w:rsidRPr="00135506" w:rsidRDefault="00D85566" w:rsidP="00D85566">
            <w:pPr>
              <w:spacing w:after="0" w:line="240" w:lineRule="auto"/>
              <w:rPr>
                <w:rFonts w:ascii="Cambria" w:eastAsia="Times New Roman" w:hAnsi="Cambria"/>
                <w:b/>
                <w:sz w:val="24"/>
                <w:szCs w:val="24"/>
              </w:rPr>
            </w:pPr>
            <w:r>
              <w:rPr>
                <w:rFonts w:ascii="Cambria" w:eastAsia="Times New Roman" w:hAnsi="Cambria"/>
                <w:b/>
                <w:sz w:val="24"/>
                <w:szCs w:val="24"/>
              </w:rPr>
              <w:t>01</w:t>
            </w:r>
          </w:p>
        </w:tc>
        <w:tc>
          <w:tcPr>
            <w:tcW w:w="0" w:type="auto"/>
            <w:shd w:val="clear" w:color="auto" w:fill="auto"/>
          </w:tcPr>
          <w:p w14:paraId="6B789AF4" w14:textId="77777777" w:rsidR="00D85566" w:rsidRDefault="00D85566" w:rsidP="00D85566">
            <w:pPr>
              <w:pStyle w:val="SemEspaamento"/>
              <w:jc w:val="both"/>
              <w:rPr>
                <w:rFonts w:ascii="Cambria" w:hAnsi="Cambria" w:cs="Arial"/>
                <w:b/>
                <w:bCs/>
                <w:sz w:val="24"/>
                <w:szCs w:val="24"/>
              </w:rPr>
            </w:pPr>
            <w:r w:rsidRPr="00D85566">
              <w:rPr>
                <w:rFonts w:ascii="Cambria" w:hAnsi="Cambria" w:cs="Arial"/>
                <w:b/>
                <w:bCs/>
                <w:sz w:val="24"/>
                <w:szCs w:val="24"/>
              </w:rPr>
              <w:t>1.</w:t>
            </w:r>
            <w:r w:rsidRPr="00D85566">
              <w:rPr>
                <w:rFonts w:ascii="Cambria" w:hAnsi="Cambria" w:cs="Arial"/>
                <w:b/>
                <w:bCs/>
                <w:sz w:val="24"/>
                <w:szCs w:val="24"/>
              </w:rPr>
              <w:tab/>
              <w:t>REQUISITOS GERAIS DO SISTEMA</w:t>
            </w:r>
          </w:p>
          <w:p w14:paraId="4744525C" w14:textId="77777777" w:rsidR="00D85566" w:rsidRPr="00D85566" w:rsidRDefault="00D85566" w:rsidP="00D85566">
            <w:pPr>
              <w:pStyle w:val="SemEspaamento"/>
              <w:jc w:val="both"/>
              <w:rPr>
                <w:rFonts w:ascii="Cambria" w:hAnsi="Cambria" w:cs="Arial"/>
                <w:b/>
                <w:bCs/>
                <w:sz w:val="24"/>
                <w:szCs w:val="24"/>
              </w:rPr>
            </w:pPr>
          </w:p>
          <w:p w14:paraId="0CDD7ECD"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1.1</w:t>
            </w:r>
            <w:r w:rsidRPr="00D85566">
              <w:rPr>
                <w:rFonts w:ascii="Cambria" w:hAnsi="Cambria" w:cs="Arial"/>
                <w:sz w:val="24"/>
                <w:szCs w:val="24"/>
              </w:rPr>
              <w:tab/>
              <w:t>Possuir estrutura modular, permitindo que novos módulos e permissões sejam agregados, incorporados e acoplados a um usuário sem interrupção do sistema aos demais usuários;</w:t>
            </w:r>
          </w:p>
          <w:p w14:paraId="28563F96"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1.2</w:t>
            </w:r>
            <w:r w:rsidRPr="00D85566">
              <w:rPr>
                <w:rFonts w:ascii="Cambria" w:hAnsi="Cambria" w:cs="Arial"/>
                <w:sz w:val="24"/>
                <w:szCs w:val="24"/>
              </w:rPr>
              <w:tab/>
              <w:t xml:space="preserve">O sistema deverá possuir em seu </w:t>
            </w:r>
            <w:proofErr w:type="spellStart"/>
            <w:r w:rsidRPr="00D85566">
              <w:rPr>
                <w:rFonts w:ascii="Cambria" w:hAnsi="Cambria" w:cs="Arial"/>
                <w:sz w:val="24"/>
                <w:szCs w:val="24"/>
              </w:rPr>
              <w:t>dashboard</w:t>
            </w:r>
            <w:proofErr w:type="spellEnd"/>
            <w:r w:rsidRPr="00D85566">
              <w:rPr>
                <w:rFonts w:ascii="Cambria" w:hAnsi="Cambria" w:cs="Arial"/>
                <w:sz w:val="24"/>
                <w:szCs w:val="24"/>
              </w:rPr>
              <w:t xml:space="preserve"> inicial botões de acesso a todos os módulos utilizados;</w:t>
            </w:r>
          </w:p>
          <w:p w14:paraId="0FD2316A"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1.3</w:t>
            </w:r>
            <w:r w:rsidRPr="00D85566">
              <w:rPr>
                <w:rFonts w:ascii="Cambria" w:hAnsi="Cambria" w:cs="Arial"/>
                <w:sz w:val="24"/>
                <w:szCs w:val="24"/>
              </w:rPr>
              <w:tab/>
              <w:t>Deve possuir controle do contraste da página por usuário, este recurso possibilita uma melhor visualização do conteúdo para pessoas com deficiência visual e/ou com baixa visão;</w:t>
            </w:r>
          </w:p>
          <w:p w14:paraId="0DBE73C5"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1.4</w:t>
            </w:r>
            <w:r w:rsidRPr="00D85566">
              <w:rPr>
                <w:rFonts w:ascii="Cambria" w:hAnsi="Cambria" w:cs="Arial"/>
                <w:sz w:val="24"/>
                <w:szCs w:val="24"/>
              </w:rPr>
              <w:tab/>
              <w:t>Deve possuir controle do tamanho das letras por usuário, este recurso possibilita a melhoria na leitura de grandes blocos de texto na tela do computador;</w:t>
            </w:r>
          </w:p>
          <w:p w14:paraId="5E6C1240"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1.5</w:t>
            </w:r>
            <w:r w:rsidRPr="00D85566">
              <w:rPr>
                <w:rFonts w:ascii="Cambria" w:hAnsi="Cambria" w:cs="Arial"/>
                <w:sz w:val="24"/>
                <w:szCs w:val="24"/>
              </w:rPr>
              <w:tab/>
              <w:t>O sistema legislativo deve permitir a adaptação às necessidades da CONTRATANTE por meio de parametrizações e/ou adequações (customizações);</w:t>
            </w:r>
          </w:p>
          <w:p w14:paraId="7304F83D"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1.6</w:t>
            </w:r>
            <w:r w:rsidRPr="00D85566">
              <w:rPr>
                <w:rFonts w:ascii="Cambria" w:hAnsi="Cambria" w:cs="Arial"/>
                <w:sz w:val="24"/>
                <w:szCs w:val="24"/>
              </w:rPr>
              <w:tab/>
              <w:t xml:space="preserve">A empresa CONTRATADA deverá fornecer um Sistema de chamados/ticket para registrar os problemas da CONTRATANTE em relação ao serviço prestado e para que a CONTRATANTE possa consultar o histórico de chamados abertos e finalizados. O Sistema de chamados/ticket </w:t>
            </w:r>
            <w:r w:rsidRPr="00D85566">
              <w:rPr>
                <w:rFonts w:ascii="Cambria" w:hAnsi="Cambria" w:cs="Arial"/>
                <w:sz w:val="24"/>
                <w:szCs w:val="24"/>
              </w:rPr>
              <w:lastRenderedPageBreak/>
              <w:t>deverá ser na plataforma web e acessível pela internet, pelo uso de navegador (browser);</w:t>
            </w:r>
          </w:p>
          <w:p w14:paraId="20B437F2" w14:textId="72608FCE"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1.7</w:t>
            </w:r>
            <w:r w:rsidRPr="00D85566">
              <w:rPr>
                <w:rFonts w:ascii="Cambria" w:hAnsi="Cambria" w:cs="Arial"/>
                <w:sz w:val="24"/>
                <w:szCs w:val="24"/>
              </w:rPr>
              <w:tab/>
              <w:t>Todo o processo de levantamento de requisitos e análise, durante o processo de adequação (customização), deverá ser cadastrado no sistema de chamados/ticket por um atendente da CONTRATADA e a adequação (customização) só deverá ser iniciada após a aprovação pelo administrador do sistema d</w:t>
            </w:r>
            <w:r w:rsidR="008D3294">
              <w:rPr>
                <w:rFonts w:ascii="Cambria" w:hAnsi="Cambria" w:cs="Arial"/>
                <w:sz w:val="24"/>
                <w:szCs w:val="24"/>
              </w:rPr>
              <w:t>entro da Câmara Municipal de Durandé</w:t>
            </w:r>
            <w:r w:rsidRPr="00D85566">
              <w:rPr>
                <w:rFonts w:ascii="Cambria" w:hAnsi="Cambria" w:cs="Arial"/>
                <w:sz w:val="24"/>
                <w:szCs w:val="24"/>
              </w:rPr>
              <w:t>.</w:t>
            </w:r>
          </w:p>
          <w:p w14:paraId="3CD2F516"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1.8</w:t>
            </w:r>
            <w:r w:rsidRPr="00D85566">
              <w:rPr>
                <w:rFonts w:ascii="Cambria" w:hAnsi="Cambria" w:cs="Arial"/>
                <w:sz w:val="24"/>
                <w:szCs w:val="24"/>
              </w:rPr>
              <w:tab/>
              <w:t>O sistema deverá fornecer manual de ajuda completo e atualizado aos usuários;</w:t>
            </w:r>
          </w:p>
          <w:p w14:paraId="04113359"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1.9</w:t>
            </w:r>
            <w:r w:rsidRPr="00D85566">
              <w:rPr>
                <w:rFonts w:ascii="Cambria" w:hAnsi="Cambria" w:cs="Arial"/>
                <w:sz w:val="24"/>
                <w:szCs w:val="24"/>
              </w:rPr>
              <w:tab/>
              <w:t>Como prova de conceito deverá ser demonstrado o manual completo do sistema.</w:t>
            </w:r>
          </w:p>
          <w:p w14:paraId="22EB9575" w14:textId="77777777" w:rsidR="00D85566" w:rsidRPr="00D85566" w:rsidRDefault="00D85566" w:rsidP="00D85566">
            <w:pPr>
              <w:pStyle w:val="SemEspaamento"/>
              <w:jc w:val="both"/>
              <w:rPr>
                <w:rFonts w:ascii="Cambria" w:hAnsi="Cambria" w:cs="Arial"/>
                <w:sz w:val="24"/>
                <w:szCs w:val="24"/>
              </w:rPr>
            </w:pPr>
          </w:p>
          <w:p w14:paraId="42D15EDA" w14:textId="77777777" w:rsidR="00D85566" w:rsidRDefault="00D85566" w:rsidP="00D85566">
            <w:pPr>
              <w:pStyle w:val="SemEspaamento"/>
              <w:jc w:val="both"/>
              <w:rPr>
                <w:rFonts w:ascii="Cambria" w:hAnsi="Cambria" w:cs="Arial"/>
                <w:b/>
                <w:bCs/>
                <w:sz w:val="24"/>
                <w:szCs w:val="24"/>
              </w:rPr>
            </w:pPr>
            <w:r w:rsidRPr="00D85566">
              <w:rPr>
                <w:rFonts w:ascii="Cambria" w:hAnsi="Cambria" w:cs="Arial"/>
                <w:b/>
                <w:bCs/>
                <w:sz w:val="24"/>
                <w:szCs w:val="24"/>
              </w:rPr>
              <w:t>2.</w:t>
            </w:r>
            <w:r w:rsidRPr="00D85566">
              <w:rPr>
                <w:rFonts w:ascii="Cambria" w:hAnsi="Cambria" w:cs="Arial"/>
                <w:b/>
                <w:bCs/>
                <w:sz w:val="24"/>
                <w:szCs w:val="24"/>
              </w:rPr>
              <w:tab/>
              <w:t>CARACTERIZAÇÃO GERAL DO SISTEMA</w:t>
            </w:r>
          </w:p>
          <w:p w14:paraId="51653E9C" w14:textId="77777777" w:rsidR="00D85566" w:rsidRPr="00D85566" w:rsidRDefault="00D85566" w:rsidP="00D85566">
            <w:pPr>
              <w:pStyle w:val="SemEspaamento"/>
              <w:jc w:val="both"/>
              <w:rPr>
                <w:rFonts w:ascii="Cambria" w:hAnsi="Cambria" w:cs="Arial"/>
                <w:b/>
                <w:bCs/>
                <w:sz w:val="24"/>
                <w:szCs w:val="24"/>
              </w:rPr>
            </w:pPr>
          </w:p>
          <w:p w14:paraId="7530B79F"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2.1</w:t>
            </w:r>
            <w:r w:rsidRPr="00D85566">
              <w:rPr>
                <w:rFonts w:ascii="Cambria" w:hAnsi="Cambria" w:cs="Arial"/>
                <w:sz w:val="24"/>
                <w:szCs w:val="24"/>
              </w:rPr>
              <w:tab/>
              <w:t>O sistema pode ser composto por módulos desde que atenda aos requisitos de funcionalidades e que estejam no mesmo ambiente tecnológico conforme descrito neste anexo e que sejam fornecidos por um único proponente não sendo permitido softwares sub locados de terceiros, exceto em casos previstos neste edital.</w:t>
            </w:r>
          </w:p>
          <w:p w14:paraId="69013436"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2.2</w:t>
            </w:r>
            <w:r w:rsidRPr="00D85566">
              <w:rPr>
                <w:rFonts w:ascii="Cambria" w:hAnsi="Cambria" w:cs="Arial"/>
                <w:sz w:val="24"/>
                <w:szCs w:val="24"/>
              </w:rPr>
              <w:tab/>
              <w:t>Em qualquer dos casos os módulos devem ser integrados entre si e trocarem informações conforme solicitado neste instrumento, exceto aqueles com especificações distintas descritas neste Edital;</w:t>
            </w:r>
          </w:p>
          <w:p w14:paraId="6E3CF9B8"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2.3</w:t>
            </w:r>
            <w:r w:rsidRPr="00D85566">
              <w:rPr>
                <w:rFonts w:ascii="Cambria" w:hAnsi="Cambria" w:cs="Arial"/>
                <w:sz w:val="24"/>
                <w:szCs w:val="24"/>
              </w:rPr>
              <w:tab/>
              <w:t xml:space="preserve">Todas as </w:t>
            </w:r>
            <w:proofErr w:type="spellStart"/>
            <w:r w:rsidRPr="00D85566">
              <w:rPr>
                <w:rFonts w:ascii="Cambria" w:hAnsi="Cambria" w:cs="Arial"/>
                <w:sz w:val="24"/>
                <w:szCs w:val="24"/>
              </w:rPr>
              <w:t>URL’s</w:t>
            </w:r>
            <w:proofErr w:type="spellEnd"/>
            <w:r w:rsidRPr="00D85566">
              <w:rPr>
                <w:rFonts w:ascii="Cambria" w:hAnsi="Cambria" w:cs="Arial"/>
                <w:sz w:val="24"/>
                <w:szCs w:val="24"/>
              </w:rPr>
              <w:t xml:space="preserve"> de acesso ao sistema e vínculos de links em documentos devem obrigatoriamente ser com o domínio oficial da CONTRATANTE, sendo vedada a possibilidade de apontar para diferentes </w:t>
            </w:r>
            <w:proofErr w:type="spellStart"/>
            <w:r w:rsidRPr="00D85566">
              <w:rPr>
                <w:rFonts w:ascii="Cambria" w:hAnsi="Cambria" w:cs="Arial"/>
                <w:sz w:val="24"/>
                <w:szCs w:val="24"/>
              </w:rPr>
              <w:t>URL’s</w:t>
            </w:r>
            <w:proofErr w:type="spellEnd"/>
            <w:r w:rsidRPr="00D85566">
              <w:rPr>
                <w:rFonts w:ascii="Cambria" w:hAnsi="Cambria" w:cs="Arial"/>
                <w:sz w:val="24"/>
                <w:szCs w:val="24"/>
              </w:rPr>
              <w:t xml:space="preserve"> ou </w:t>
            </w:r>
            <w:proofErr w:type="spellStart"/>
            <w:r w:rsidRPr="00D85566">
              <w:rPr>
                <w:rFonts w:ascii="Cambria" w:hAnsi="Cambria" w:cs="Arial"/>
                <w:sz w:val="24"/>
                <w:szCs w:val="24"/>
              </w:rPr>
              <w:t>IP’s</w:t>
            </w:r>
            <w:proofErr w:type="spellEnd"/>
            <w:r w:rsidRPr="00D85566">
              <w:rPr>
                <w:rFonts w:ascii="Cambria" w:hAnsi="Cambria" w:cs="Arial"/>
                <w:sz w:val="24"/>
                <w:szCs w:val="24"/>
              </w:rPr>
              <w:t xml:space="preserve"> a fim de assegurar a autonomia do conteúdo produzido mesmo após o término da vigência contratual com o fornecedor bem como em observância à legislação.</w:t>
            </w:r>
          </w:p>
          <w:p w14:paraId="3444FC95"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2.4</w:t>
            </w:r>
            <w:r w:rsidRPr="00D85566">
              <w:rPr>
                <w:rFonts w:ascii="Cambria" w:hAnsi="Cambria" w:cs="Arial"/>
                <w:sz w:val="24"/>
                <w:szCs w:val="24"/>
              </w:rPr>
              <w:tab/>
              <w:t xml:space="preserve">O sistema deverá permitir ao usuário a autenticação com </w:t>
            </w:r>
            <w:proofErr w:type="spellStart"/>
            <w:r w:rsidRPr="00D85566">
              <w:rPr>
                <w:rFonts w:ascii="Cambria" w:hAnsi="Cambria" w:cs="Arial"/>
                <w:sz w:val="24"/>
                <w:szCs w:val="24"/>
              </w:rPr>
              <w:t>login</w:t>
            </w:r>
            <w:proofErr w:type="spellEnd"/>
            <w:r w:rsidRPr="00D85566">
              <w:rPr>
                <w:rFonts w:ascii="Cambria" w:hAnsi="Cambria" w:cs="Arial"/>
                <w:sz w:val="24"/>
                <w:szCs w:val="24"/>
              </w:rPr>
              <w:t xml:space="preserve"> e senha do sistema e credenciais GOV.BR;</w:t>
            </w:r>
          </w:p>
          <w:p w14:paraId="559AB9F8"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2.5</w:t>
            </w:r>
            <w:r w:rsidRPr="00D85566">
              <w:rPr>
                <w:rFonts w:ascii="Cambria" w:hAnsi="Cambria" w:cs="Arial"/>
                <w:sz w:val="24"/>
                <w:szCs w:val="24"/>
              </w:rPr>
              <w:tab/>
              <w:t>O sistema deve possuir funcionalidades relativas à gerência dos módulos previstos no</w:t>
            </w:r>
          </w:p>
          <w:p w14:paraId="2BDD30C4"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OBJETO, entre outras solicitadas neste Edital.</w:t>
            </w:r>
          </w:p>
          <w:p w14:paraId="5FA4A897"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2.6</w:t>
            </w:r>
            <w:r w:rsidRPr="00D85566">
              <w:rPr>
                <w:rFonts w:ascii="Cambria" w:hAnsi="Cambria" w:cs="Arial"/>
                <w:sz w:val="24"/>
                <w:szCs w:val="24"/>
              </w:rPr>
              <w:tab/>
              <w:t>Deve ser desenvolvido seguindo os princípios de acessibilidade preconizados pela Lei Federal de acessibilidade (Lei nº 10.098, de 19 de dezembro de 2000), que estabelece normas</w:t>
            </w:r>
          </w:p>
          <w:p w14:paraId="4AE49D72" w14:textId="77777777" w:rsidR="00D85566" w:rsidRPr="00D85566" w:rsidRDefault="00D85566" w:rsidP="00D85566">
            <w:pPr>
              <w:pStyle w:val="SemEspaamento"/>
              <w:jc w:val="both"/>
              <w:rPr>
                <w:rFonts w:ascii="Cambria" w:hAnsi="Cambria" w:cs="Arial"/>
                <w:sz w:val="24"/>
                <w:szCs w:val="24"/>
              </w:rPr>
            </w:pPr>
            <w:proofErr w:type="gramStart"/>
            <w:r w:rsidRPr="00D85566">
              <w:rPr>
                <w:rFonts w:ascii="Cambria" w:hAnsi="Cambria" w:cs="Arial"/>
                <w:sz w:val="24"/>
                <w:szCs w:val="24"/>
              </w:rPr>
              <w:t>gerais</w:t>
            </w:r>
            <w:proofErr w:type="gramEnd"/>
            <w:r w:rsidRPr="00D85566">
              <w:rPr>
                <w:rFonts w:ascii="Cambria" w:hAnsi="Cambria" w:cs="Arial"/>
                <w:sz w:val="24"/>
                <w:szCs w:val="24"/>
              </w:rPr>
              <w:t xml:space="preserve"> e critérios básicos para a promoção da acessibilidade das pessoas com deficiência ou com mobilidade reduzida e dá outras providências;</w:t>
            </w:r>
          </w:p>
          <w:p w14:paraId="3F78EA2B"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2.7</w:t>
            </w:r>
            <w:r w:rsidRPr="00D85566">
              <w:rPr>
                <w:rFonts w:ascii="Cambria" w:hAnsi="Cambria" w:cs="Arial"/>
                <w:sz w:val="24"/>
                <w:szCs w:val="24"/>
              </w:rPr>
              <w:tab/>
              <w:t>Deve ser desenvolvido seguindo os princípios da Lei de transparência e Lei de Acesso à Informação (Lei nº 12.527, de 18 de novembro de 2011);</w:t>
            </w:r>
          </w:p>
          <w:p w14:paraId="1CBC3F9A"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2.8</w:t>
            </w:r>
            <w:r w:rsidRPr="00D85566">
              <w:rPr>
                <w:rFonts w:ascii="Cambria" w:hAnsi="Cambria" w:cs="Arial"/>
                <w:sz w:val="24"/>
                <w:szCs w:val="24"/>
              </w:rPr>
              <w:tab/>
              <w:t>O sistema deve atender as funcionalidades exigidas neste Edital.</w:t>
            </w:r>
          </w:p>
          <w:p w14:paraId="7CE0B176" w14:textId="77777777" w:rsidR="00D85566" w:rsidRPr="00D85566" w:rsidRDefault="00D85566" w:rsidP="00D85566">
            <w:pPr>
              <w:pStyle w:val="SemEspaamento"/>
              <w:jc w:val="both"/>
              <w:rPr>
                <w:rFonts w:ascii="Cambria" w:hAnsi="Cambria" w:cs="Arial"/>
                <w:sz w:val="24"/>
                <w:szCs w:val="24"/>
              </w:rPr>
            </w:pPr>
          </w:p>
          <w:p w14:paraId="5304F6C0" w14:textId="77777777" w:rsidR="00D85566" w:rsidRDefault="00D85566" w:rsidP="00D85566">
            <w:pPr>
              <w:pStyle w:val="SemEspaamento"/>
              <w:jc w:val="both"/>
              <w:rPr>
                <w:rFonts w:ascii="Cambria" w:hAnsi="Cambria" w:cs="Arial"/>
                <w:b/>
                <w:bCs/>
                <w:sz w:val="24"/>
                <w:szCs w:val="24"/>
              </w:rPr>
            </w:pPr>
            <w:r w:rsidRPr="00D85566">
              <w:rPr>
                <w:rFonts w:ascii="Cambria" w:hAnsi="Cambria" w:cs="Arial"/>
                <w:b/>
                <w:bCs/>
                <w:sz w:val="24"/>
                <w:szCs w:val="24"/>
              </w:rPr>
              <w:t>3.</w:t>
            </w:r>
            <w:r w:rsidRPr="00D85566">
              <w:rPr>
                <w:rFonts w:ascii="Cambria" w:hAnsi="Cambria" w:cs="Arial"/>
                <w:b/>
                <w:bCs/>
                <w:sz w:val="24"/>
                <w:szCs w:val="24"/>
              </w:rPr>
              <w:tab/>
              <w:t>REQUISITOS TECNOLÓGICOS DE SISTEMA, COMPATIBILIDADE E SEGURANÇA DA INFORMAÇÃO</w:t>
            </w:r>
          </w:p>
          <w:p w14:paraId="341FC442" w14:textId="77777777" w:rsidR="00D85566" w:rsidRPr="00D85566" w:rsidRDefault="00D85566" w:rsidP="00D85566">
            <w:pPr>
              <w:pStyle w:val="SemEspaamento"/>
              <w:jc w:val="both"/>
              <w:rPr>
                <w:rFonts w:ascii="Cambria" w:hAnsi="Cambria" w:cs="Arial"/>
                <w:b/>
                <w:bCs/>
                <w:sz w:val="24"/>
                <w:szCs w:val="24"/>
              </w:rPr>
            </w:pPr>
          </w:p>
          <w:p w14:paraId="007AF966"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3.1</w:t>
            </w:r>
            <w:r w:rsidRPr="00D85566">
              <w:rPr>
                <w:rFonts w:ascii="Cambria" w:hAnsi="Cambria" w:cs="Arial"/>
                <w:sz w:val="24"/>
                <w:szCs w:val="24"/>
              </w:rPr>
              <w:tab/>
              <w:t>Utilizar banco de dados relacional, com licença de uso gratuita ou, em caso de soluções de bancos de dados pagos, a empresa CONTRATADA deverá arcar com qualquer custo relativo ao banco de dados relacional escolhido, sem qualquer custo para a CONTRATANTE.</w:t>
            </w:r>
          </w:p>
          <w:p w14:paraId="08BE62C6"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3.2</w:t>
            </w:r>
            <w:r w:rsidRPr="00D85566">
              <w:rPr>
                <w:rFonts w:ascii="Cambria" w:hAnsi="Cambria" w:cs="Arial"/>
                <w:sz w:val="24"/>
                <w:szCs w:val="24"/>
              </w:rPr>
              <w:tab/>
              <w:t>A solução de banco de dados escolhida pela CONTRATADA não deve possuir restrições quanto a limites de armazenamento/tamanho das bases de dados.</w:t>
            </w:r>
          </w:p>
          <w:p w14:paraId="0ADFF98F"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3.3</w:t>
            </w:r>
            <w:r w:rsidRPr="00D85566">
              <w:rPr>
                <w:rFonts w:ascii="Cambria" w:hAnsi="Cambria" w:cs="Arial"/>
                <w:sz w:val="24"/>
                <w:szCs w:val="24"/>
              </w:rPr>
              <w:tab/>
              <w:t xml:space="preserve">O portal e o </w:t>
            </w:r>
            <w:proofErr w:type="spellStart"/>
            <w:r w:rsidRPr="00D85566">
              <w:rPr>
                <w:rFonts w:ascii="Cambria" w:hAnsi="Cambria" w:cs="Arial"/>
                <w:sz w:val="24"/>
                <w:szCs w:val="24"/>
              </w:rPr>
              <w:t>dashboard</w:t>
            </w:r>
            <w:proofErr w:type="spellEnd"/>
            <w:r w:rsidRPr="00D85566">
              <w:rPr>
                <w:rFonts w:ascii="Cambria" w:hAnsi="Cambria" w:cs="Arial"/>
                <w:sz w:val="24"/>
                <w:szCs w:val="24"/>
              </w:rPr>
              <w:t xml:space="preserve"> deverão ser responsivos e compatíveis com, no mínimo, os seguintes navegadores (browsers): Google </w:t>
            </w:r>
            <w:proofErr w:type="spellStart"/>
            <w:r w:rsidRPr="00D85566">
              <w:rPr>
                <w:rFonts w:ascii="Cambria" w:hAnsi="Cambria" w:cs="Arial"/>
                <w:sz w:val="24"/>
                <w:szCs w:val="24"/>
              </w:rPr>
              <w:t>Chrome</w:t>
            </w:r>
            <w:proofErr w:type="spellEnd"/>
            <w:r w:rsidRPr="00D85566">
              <w:rPr>
                <w:rFonts w:ascii="Cambria" w:hAnsi="Cambria" w:cs="Arial"/>
                <w:sz w:val="24"/>
                <w:szCs w:val="24"/>
              </w:rPr>
              <w:t>, Microsoft Edge e Mozilla Firefox, devendo considerar também suas respectivas versões superiores/atualizações. A CONTRATADA deverá providenciar, durante toda a execução contratual, as atualizações necessárias no sistema para assegurar tal compatibilidade.</w:t>
            </w:r>
          </w:p>
          <w:p w14:paraId="4D75A7B2"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3.4</w:t>
            </w:r>
            <w:r w:rsidRPr="00D85566">
              <w:rPr>
                <w:rFonts w:ascii="Cambria" w:hAnsi="Cambria" w:cs="Arial"/>
                <w:sz w:val="24"/>
                <w:szCs w:val="24"/>
              </w:rPr>
              <w:tab/>
              <w:t xml:space="preserve">O Portal Web, o </w:t>
            </w:r>
            <w:proofErr w:type="spellStart"/>
            <w:r w:rsidRPr="00D85566">
              <w:rPr>
                <w:rFonts w:ascii="Cambria" w:hAnsi="Cambria" w:cs="Arial"/>
                <w:sz w:val="24"/>
                <w:szCs w:val="24"/>
              </w:rPr>
              <w:t>Dashboard</w:t>
            </w:r>
            <w:proofErr w:type="spellEnd"/>
            <w:r w:rsidRPr="00D85566">
              <w:rPr>
                <w:rFonts w:ascii="Cambria" w:hAnsi="Cambria" w:cs="Arial"/>
                <w:sz w:val="24"/>
                <w:szCs w:val="24"/>
              </w:rPr>
              <w:t xml:space="preserve"> e os Aplicativos Mobile devem se comunicar via protocolo seguro (SSL/TLS).</w:t>
            </w:r>
          </w:p>
          <w:p w14:paraId="35AF3776"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3.5</w:t>
            </w:r>
            <w:r w:rsidRPr="00D85566">
              <w:rPr>
                <w:rFonts w:ascii="Cambria" w:hAnsi="Cambria" w:cs="Arial"/>
                <w:sz w:val="24"/>
                <w:szCs w:val="24"/>
              </w:rPr>
              <w:tab/>
              <w:t>Utilizar infraestrutura em nuvem para hospedagem do Sistema e seus componentes, visando garantir:</w:t>
            </w:r>
          </w:p>
          <w:p w14:paraId="1DEF794B"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a)</w:t>
            </w:r>
            <w:r w:rsidRPr="00D85566">
              <w:rPr>
                <w:rFonts w:ascii="Cambria" w:hAnsi="Cambria" w:cs="Arial"/>
                <w:sz w:val="24"/>
                <w:szCs w:val="24"/>
              </w:rPr>
              <w:tab/>
              <w:t>Confiabilidade dos serviços, em provedor de nuvem com diferentes zonas de disponibilidade e baixa latência.</w:t>
            </w:r>
          </w:p>
          <w:p w14:paraId="070CFA68"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b)</w:t>
            </w:r>
            <w:r w:rsidRPr="00D85566">
              <w:rPr>
                <w:rFonts w:ascii="Cambria" w:hAnsi="Cambria" w:cs="Arial"/>
                <w:sz w:val="24"/>
                <w:szCs w:val="24"/>
              </w:rPr>
              <w:tab/>
              <w:t>Praticidade na criação, restauração e disponibilização de backups de arquivos/documentos e bancos de dados garantindo cópias redundantes que preservem a integridade dos dados e cujo acesso implemente práticas que observem o princípio da confidencialidade da informação, como controle de acesso e criptografia.</w:t>
            </w:r>
          </w:p>
          <w:p w14:paraId="17EF1830"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c)</w:t>
            </w:r>
            <w:r w:rsidRPr="00D85566">
              <w:rPr>
                <w:rFonts w:ascii="Cambria" w:hAnsi="Cambria" w:cs="Arial"/>
                <w:sz w:val="24"/>
                <w:szCs w:val="24"/>
              </w:rPr>
              <w:tab/>
              <w:t>Elasticidade de capacidades de serviços e infraestrutura: escalabilidade instantânea das métricas dos recursos computacionais utilizados pelo sistema, a fim de evitar indisponibilidade ou degradação na qualidade dos serviços oferecidos pela solução.</w:t>
            </w:r>
          </w:p>
          <w:p w14:paraId="4A7FA9F3" w14:textId="77777777" w:rsidR="00D85566" w:rsidRPr="00D85566" w:rsidRDefault="00D85566" w:rsidP="00D85566">
            <w:pPr>
              <w:pStyle w:val="SemEspaamento"/>
              <w:jc w:val="both"/>
              <w:rPr>
                <w:rFonts w:ascii="Cambria" w:hAnsi="Cambria" w:cs="Arial"/>
                <w:sz w:val="24"/>
                <w:szCs w:val="24"/>
              </w:rPr>
            </w:pPr>
            <w:r w:rsidRPr="00D85566">
              <w:rPr>
                <w:rFonts w:ascii="Cambria" w:hAnsi="Cambria" w:cs="Arial"/>
                <w:sz w:val="24"/>
                <w:szCs w:val="24"/>
              </w:rPr>
              <w:t>d)</w:t>
            </w:r>
            <w:r w:rsidRPr="00D85566">
              <w:rPr>
                <w:rFonts w:ascii="Cambria" w:hAnsi="Cambria" w:cs="Arial"/>
                <w:sz w:val="24"/>
                <w:szCs w:val="24"/>
              </w:rPr>
              <w:tab/>
              <w:t>Os serviços, servidores e componentes da infraestrutura envolvidos na solução oferecida pela CONTRATADA devem empregar soluções de Segurança da Informação que mitiguem riscos de incidentes.</w:t>
            </w:r>
          </w:p>
          <w:p w14:paraId="1EA7B82E" w14:textId="77777777" w:rsidR="00D85566" w:rsidRPr="00D85566" w:rsidRDefault="00D85566" w:rsidP="00D85566">
            <w:pPr>
              <w:pStyle w:val="SemEspaamento"/>
              <w:jc w:val="both"/>
              <w:rPr>
                <w:rFonts w:ascii="Cambria" w:hAnsi="Cambria" w:cs="Arial"/>
                <w:sz w:val="24"/>
                <w:szCs w:val="24"/>
              </w:rPr>
            </w:pPr>
          </w:p>
          <w:p w14:paraId="23517B94" w14:textId="77777777" w:rsidR="00D85566" w:rsidRPr="00D85566" w:rsidRDefault="00D85566" w:rsidP="00D85566">
            <w:pPr>
              <w:pStyle w:val="SemEspaamento"/>
              <w:jc w:val="both"/>
              <w:rPr>
                <w:rFonts w:ascii="Cambria" w:hAnsi="Cambria" w:cs="Arial"/>
                <w:sz w:val="24"/>
                <w:szCs w:val="24"/>
              </w:rPr>
            </w:pPr>
          </w:p>
          <w:p w14:paraId="07FE9F75" w14:textId="59FF3F3F" w:rsidR="00D85566" w:rsidRPr="00D85566" w:rsidRDefault="00D85566" w:rsidP="00D85566">
            <w:pPr>
              <w:pStyle w:val="SemEspaamento"/>
              <w:jc w:val="both"/>
              <w:rPr>
                <w:rFonts w:ascii="Cambria" w:hAnsi="Cambria" w:cs="Arial"/>
                <w:b/>
                <w:bCs/>
                <w:sz w:val="24"/>
                <w:szCs w:val="24"/>
              </w:rPr>
            </w:pPr>
            <w:r>
              <w:rPr>
                <w:rFonts w:ascii="Cambria" w:hAnsi="Cambria" w:cs="Arial"/>
                <w:b/>
                <w:bCs/>
                <w:sz w:val="24"/>
                <w:szCs w:val="24"/>
              </w:rPr>
              <w:t>4</w:t>
            </w:r>
            <w:r w:rsidRPr="00D85566">
              <w:rPr>
                <w:rFonts w:ascii="Cambria" w:hAnsi="Cambria" w:cs="Arial"/>
                <w:b/>
                <w:bCs/>
                <w:sz w:val="24"/>
                <w:szCs w:val="24"/>
              </w:rPr>
              <w:t>.</w:t>
            </w:r>
            <w:r w:rsidRPr="00D85566">
              <w:rPr>
                <w:rFonts w:ascii="Cambria" w:hAnsi="Cambria" w:cs="Arial"/>
                <w:b/>
                <w:bCs/>
                <w:sz w:val="24"/>
                <w:szCs w:val="24"/>
              </w:rPr>
              <w:tab/>
              <w:t>Especificações técnicas do Módulo Plenário</w:t>
            </w:r>
          </w:p>
          <w:p w14:paraId="4E37F1F1" w14:textId="58FBECF4"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w:t>
            </w:r>
            <w:r w:rsidRPr="00D85566">
              <w:rPr>
                <w:rFonts w:ascii="Cambria" w:hAnsi="Cambria" w:cs="Arial"/>
                <w:sz w:val="24"/>
                <w:szCs w:val="24"/>
              </w:rPr>
              <w:tab/>
              <w:t>Integração com todos os documentos inseridos no sistema de protocolo, processo legislativo ou administrativo;</w:t>
            </w:r>
          </w:p>
          <w:p w14:paraId="53498B5B" w14:textId="43BF8CDC"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4.2</w:t>
            </w:r>
            <w:r w:rsidRPr="00D85566">
              <w:rPr>
                <w:rFonts w:ascii="Cambria" w:hAnsi="Cambria" w:cs="Arial"/>
                <w:sz w:val="24"/>
                <w:szCs w:val="24"/>
              </w:rPr>
              <w:tab/>
              <w:t>Deve permitir ao usuário do sistema configurar a partir do tipo de documento da Sessão, tipo de proposição ou correspondência, sua situação e o trâmite, informando o envio da matéria</w:t>
            </w:r>
          </w:p>
          <w:p w14:paraId="477415F9" w14:textId="77777777" w:rsidR="00D85566" w:rsidRPr="00D85566" w:rsidRDefault="00D85566" w:rsidP="00D85566">
            <w:pPr>
              <w:pStyle w:val="SemEspaamento"/>
              <w:jc w:val="both"/>
              <w:rPr>
                <w:rFonts w:ascii="Cambria" w:hAnsi="Cambria" w:cs="Arial"/>
                <w:sz w:val="24"/>
                <w:szCs w:val="24"/>
              </w:rPr>
            </w:pPr>
            <w:proofErr w:type="gramStart"/>
            <w:r w:rsidRPr="00D85566">
              <w:rPr>
                <w:rFonts w:ascii="Cambria" w:hAnsi="Cambria" w:cs="Arial"/>
                <w:sz w:val="24"/>
                <w:szCs w:val="24"/>
              </w:rPr>
              <w:t>para</w:t>
            </w:r>
            <w:proofErr w:type="gramEnd"/>
            <w:r w:rsidRPr="00D85566">
              <w:rPr>
                <w:rFonts w:ascii="Cambria" w:hAnsi="Cambria" w:cs="Arial"/>
                <w:sz w:val="24"/>
                <w:szCs w:val="24"/>
              </w:rPr>
              <w:t xml:space="preserve"> a Sessão e também gerar automaticamente os documentos que compõe a Pauta (Ordem do</w:t>
            </w:r>
            <w:r w:rsidRPr="00D85566">
              <w:rPr>
                <w:rFonts w:ascii="Cambria" w:hAnsi="Cambria" w:cs="Arial"/>
                <w:sz w:val="24"/>
                <w:szCs w:val="24"/>
              </w:rPr>
              <w:tab/>
            </w:r>
            <w:r w:rsidRPr="00D85566">
              <w:rPr>
                <w:rFonts w:ascii="Cambria" w:hAnsi="Cambria" w:cs="Arial"/>
                <w:sz w:val="24"/>
                <w:szCs w:val="24"/>
              </w:rPr>
              <w:tab/>
            </w:r>
          </w:p>
          <w:p w14:paraId="4B7BCB39" w14:textId="77777777" w:rsidR="00D85566" w:rsidRPr="00D85566" w:rsidRDefault="00D85566" w:rsidP="00D85566">
            <w:pPr>
              <w:pStyle w:val="SemEspaamento"/>
              <w:jc w:val="both"/>
              <w:rPr>
                <w:rFonts w:ascii="Cambria" w:hAnsi="Cambria" w:cs="Arial"/>
                <w:sz w:val="24"/>
                <w:szCs w:val="24"/>
              </w:rPr>
            </w:pPr>
            <w:proofErr w:type="gramStart"/>
            <w:r w:rsidRPr="00D85566">
              <w:rPr>
                <w:rFonts w:ascii="Cambria" w:hAnsi="Cambria" w:cs="Arial"/>
                <w:sz w:val="24"/>
                <w:szCs w:val="24"/>
              </w:rPr>
              <w:t>dia</w:t>
            </w:r>
            <w:proofErr w:type="gramEnd"/>
            <w:r w:rsidRPr="00D85566">
              <w:rPr>
                <w:rFonts w:ascii="Cambria" w:hAnsi="Cambria" w:cs="Arial"/>
                <w:sz w:val="24"/>
                <w:szCs w:val="24"/>
              </w:rPr>
              <w:t>, pareceres e Expediente), permitir a alteração durante Sessão, tipo de deliberação e alterar a ordem da pauta;</w:t>
            </w:r>
          </w:p>
          <w:p w14:paraId="67301469" w14:textId="6811CB3D"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lastRenderedPageBreak/>
              <w:t>4.</w:t>
            </w:r>
            <w:r w:rsidRPr="00D85566">
              <w:rPr>
                <w:rFonts w:ascii="Cambria" w:hAnsi="Cambria" w:cs="Arial"/>
                <w:sz w:val="24"/>
                <w:szCs w:val="24"/>
              </w:rPr>
              <w:t>3</w:t>
            </w:r>
            <w:r w:rsidRPr="00D85566">
              <w:rPr>
                <w:rFonts w:ascii="Cambria" w:hAnsi="Cambria" w:cs="Arial"/>
                <w:sz w:val="24"/>
                <w:szCs w:val="24"/>
              </w:rPr>
              <w:tab/>
              <w:t xml:space="preserve">O sistema deverá gerar automaticamente a </w:t>
            </w:r>
            <w:proofErr w:type="spellStart"/>
            <w:r w:rsidRPr="00D85566">
              <w:rPr>
                <w:rFonts w:ascii="Cambria" w:hAnsi="Cambria" w:cs="Arial"/>
                <w:sz w:val="24"/>
                <w:szCs w:val="24"/>
              </w:rPr>
              <w:t>pré</w:t>
            </w:r>
            <w:proofErr w:type="spellEnd"/>
            <w:r w:rsidRPr="00D85566">
              <w:rPr>
                <w:rFonts w:ascii="Cambria" w:hAnsi="Cambria" w:cs="Arial"/>
                <w:sz w:val="24"/>
                <w:szCs w:val="24"/>
              </w:rPr>
              <w:t xml:space="preserve"> Ata das sessões ordinárias e extraordinárias, capturando todas as informações da referida Sessão e organizar conforme o padrão da Câmara Municipal de </w:t>
            </w:r>
            <w:r w:rsidR="008D3294">
              <w:rPr>
                <w:rFonts w:ascii="Cambria" w:hAnsi="Cambria" w:cs="Arial"/>
                <w:sz w:val="24"/>
                <w:szCs w:val="24"/>
              </w:rPr>
              <w:t>Durandé</w:t>
            </w:r>
            <w:r w:rsidRPr="00D85566">
              <w:rPr>
                <w:rFonts w:ascii="Cambria" w:hAnsi="Cambria" w:cs="Arial"/>
                <w:sz w:val="24"/>
                <w:szCs w:val="24"/>
              </w:rPr>
              <w:t xml:space="preserve"> conforme descrito no item pauta deste Edital;</w:t>
            </w:r>
          </w:p>
          <w:p w14:paraId="3A8BDDA8" w14:textId="0C1CB92D"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w:t>
            </w:r>
            <w:r w:rsidRPr="00D85566">
              <w:rPr>
                <w:rFonts w:ascii="Cambria" w:hAnsi="Cambria" w:cs="Arial"/>
                <w:sz w:val="24"/>
                <w:szCs w:val="24"/>
              </w:rPr>
              <w:tab/>
              <w:t>Possibilitar a gestão de frequência inclusive sendo informadas mais de uma vez durante a sessão;</w:t>
            </w:r>
          </w:p>
          <w:p w14:paraId="22C343E2" w14:textId="3E71E92A"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.5</w:t>
            </w:r>
            <w:r w:rsidRPr="00D85566">
              <w:rPr>
                <w:rFonts w:ascii="Cambria" w:hAnsi="Cambria" w:cs="Arial"/>
                <w:sz w:val="24"/>
                <w:szCs w:val="24"/>
              </w:rPr>
              <w:tab/>
              <w:t>Disponibilizar a pauta eletronicamente através de internet atualizando em tempo real todos os equipamentos dos Vereadores conforme o andamento da Sessão;</w:t>
            </w:r>
          </w:p>
          <w:p w14:paraId="38100460" w14:textId="65545A93"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.6</w:t>
            </w:r>
            <w:r w:rsidRPr="00D85566">
              <w:rPr>
                <w:rFonts w:ascii="Cambria" w:hAnsi="Cambria" w:cs="Arial"/>
                <w:sz w:val="24"/>
                <w:szCs w:val="24"/>
              </w:rPr>
              <w:tab/>
              <w:t xml:space="preserve">Exibição em Plenário: O sistema deve permitir a exibição total dos dados apurados no sistema, através de qualquer display que a Câmara Municipal possua tais como telões multimídias, Monitores LCD ou LED ou </w:t>
            </w:r>
            <w:proofErr w:type="spellStart"/>
            <w:r w:rsidRPr="00D85566">
              <w:rPr>
                <w:rFonts w:ascii="Cambria" w:hAnsi="Cambria" w:cs="Arial"/>
                <w:sz w:val="24"/>
                <w:szCs w:val="24"/>
              </w:rPr>
              <w:t>Videowall</w:t>
            </w:r>
            <w:proofErr w:type="spellEnd"/>
            <w:r w:rsidRPr="00D85566">
              <w:rPr>
                <w:rFonts w:ascii="Cambria" w:hAnsi="Cambria" w:cs="Arial"/>
                <w:sz w:val="24"/>
                <w:szCs w:val="24"/>
              </w:rPr>
              <w:t xml:space="preserve"> configurando assim o Painel de Votação;</w:t>
            </w:r>
          </w:p>
          <w:p w14:paraId="5984B775" w14:textId="4799B8EA"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.7</w:t>
            </w:r>
            <w:r w:rsidRPr="00D85566">
              <w:rPr>
                <w:rFonts w:ascii="Cambria" w:hAnsi="Cambria" w:cs="Arial"/>
                <w:sz w:val="24"/>
                <w:szCs w:val="24"/>
              </w:rPr>
              <w:tab/>
              <w:t>Possuir legendas programáveis coloridas, para monitorar o nome, partido e identificação de presença de cada Parlamentar;</w:t>
            </w:r>
          </w:p>
          <w:p w14:paraId="537EE283" w14:textId="05EB7502"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.8</w:t>
            </w:r>
            <w:r w:rsidRPr="00D85566">
              <w:rPr>
                <w:rFonts w:ascii="Cambria" w:hAnsi="Cambria" w:cs="Arial"/>
                <w:sz w:val="24"/>
                <w:szCs w:val="24"/>
              </w:rPr>
              <w:tab/>
              <w:t>Cronômetro com mostrador numérico considerando o formato, horas, dois pontos, minutos, dois pontos e segundos “00:00:00” ou “00:00”;</w:t>
            </w:r>
          </w:p>
          <w:p w14:paraId="45C4A1B8" w14:textId="634086D5"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.9</w:t>
            </w:r>
            <w:r w:rsidRPr="00D85566">
              <w:rPr>
                <w:rFonts w:ascii="Cambria" w:hAnsi="Cambria" w:cs="Arial"/>
                <w:sz w:val="24"/>
                <w:szCs w:val="24"/>
              </w:rPr>
              <w:tab/>
              <w:t>Exibir o controle de tempo no dispositivo do presidente e/ou operador da sessão e telão;</w:t>
            </w:r>
          </w:p>
          <w:p w14:paraId="237CD96D" w14:textId="60794B81"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.10</w:t>
            </w:r>
            <w:r w:rsidRPr="00D85566">
              <w:rPr>
                <w:rFonts w:ascii="Cambria" w:hAnsi="Cambria" w:cs="Arial"/>
                <w:sz w:val="24"/>
                <w:szCs w:val="24"/>
              </w:rPr>
              <w:tab/>
              <w:t>Exibição de mensagens de textos informando as matérias em discussão e ou votação;</w:t>
            </w:r>
          </w:p>
          <w:p w14:paraId="07ADEC50" w14:textId="5A43270C"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.11</w:t>
            </w:r>
            <w:r w:rsidRPr="00D85566">
              <w:rPr>
                <w:rFonts w:ascii="Cambria" w:hAnsi="Cambria" w:cs="Arial"/>
                <w:sz w:val="24"/>
                <w:szCs w:val="24"/>
              </w:rPr>
              <w:tab/>
              <w:t>Possuir conjunto de recursos para realizar registro de presenças dos Vereadores, votações em todas as suas modalidades, geração e emissão automática de relatórios, cronômetro para oradores e apartes, relógio digital, monitoração dos nomes e partidos dos parlamentares, legendas programáveis para identificação de presença e voto, mensagens programáveis e recursos operacionais dedicados ao Presidente da reunião. Todos os dados pertinentes ao Sistema deverão ser compatíveis e disponibilizados com a base informat</w:t>
            </w:r>
            <w:r w:rsidR="008D3294">
              <w:rPr>
                <w:rFonts w:ascii="Cambria" w:hAnsi="Cambria" w:cs="Arial"/>
                <w:sz w:val="24"/>
                <w:szCs w:val="24"/>
              </w:rPr>
              <w:t>izada da Câmara Municipal de Durandé</w:t>
            </w:r>
            <w:r w:rsidRPr="00D85566">
              <w:rPr>
                <w:rFonts w:ascii="Cambria" w:hAnsi="Cambria" w:cs="Arial"/>
                <w:sz w:val="24"/>
                <w:szCs w:val="24"/>
              </w:rPr>
              <w:t>;</w:t>
            </w:r>
          </w:p>
          <w:p w14:paraId="364F7801" w14:textId="3C9D2F50"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.12</w:t>
            </w:r>
            <w:r w:rsidRPr="00D85566">
              <w:rPr>
                <w:rFonts w:ascii="Cambria" w:hAnsi="Cambria" w:cs="Arial"/>
                <w:sz w:val="24"/>
                <w:szCs w:val="24"/>
              </w:rPr>
              <w:tab/>
              <w:t>Possuir tela de monitoramento do tipo de sessão, data e hora, registro das presenças dos Vereadores (as), com registro do dia, horário, e nome do edil, inscrições de vereadores (as), dia, horas e nome dos inscritos em qual período da sessão, registrar com numeração para cada matéria: Projetos, Pareceres, Atas, Vetos, Emendas entre outras que forem necessárias, com o título da matéria, número da matéria, o resultado da votação será forma automática obedecendo a regra de cada matéria, informar com o nome do vereador (a) de que forma foi votado com registro de data e hora.</w:t>
            </w:r>
          </w:p>
          <w:p w14:paraId="21BB8805" w14:textId="2D1C6162"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.13</w:t>
            </w:r>
            <w:r w:rsidRPr="00D85566">
              <w:rPr>
                <w:rFonts w:ascii="Cambria" w:hAnsi="Cambria" w:cs="Arial"/>
                <w:sz w:val="24"/>
                <w:szCs w:val="24"/>
              </w:rPr>
              <w:tab/>
              <w:t>Contador de tempo de sessão com possibilidade de pausas;</w:t>
            </w:r>
          </w:p>
          <w:p w14:paraId="325DF07F" w14:textId="7C7D2234"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.14</w:t>
            </w:r>
            <w:r w:rsidRPr="00D85566">
              <w:rPr>
                <w:rFonts w:ascii="Cambria" w:hAnsi="Cambria" w:cs="Arial"/>
                <w:sz w:val="24"/>
                <w:szCs w:val="24"/>
              </w:rPr>
              <w:tab/>
              <w:t>Possibilitar o cadastro de imagens e nomes dos visitantes;</w:t>
            </w:r>
          </w:p>
          <w:p w14:paraId="58E01951" w14:textId="5100E793"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.15</w:t>
            </w:r>
            <w:r w:rsidRPr="00D85566">
              <w:rPr>
                <w:rFonts w:ascii="Cambria" w:hAnsi="Cambria" w:cs="Arial"/>
                <w:sz w:val="24"/>
                <w:szCs w:val="24"/>
              </w:rPr>
              <w:tab/>
              <w:t>Permitir Apartes com identificação dos oradores durante o uso da palavra;</w:t>
            </w:r>
          </w:p>
          <w:p w14:paraId="283828D2" w14:textId="5F2999D4"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.16</w:t>
            </w:r>
            <w:r w:rsidRPr="00D85566">
              <w:rPr>
                <w:rFonts w:ascii="Cambria" w:hAnsi="Cambria" w:cs="Arial"/>
                <w:sz w:val="24"/>
                <w:szCs w:val="24"/>
              </w:rPr>
              <w:tab/>
              <w:t>Informar quando o Presidente possui permissão para votar em cada proposição;</w:t>
            </w:r>
          </w:p>
          <w:p w14:paraId="0D82C574" w14:textId="59EF0C6B"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lastRenderedPageBreak/>
              <w:t>4</w:t>
            </w:r>
            <w:r w:rsidRPr="00D85566">
              <w:rPr>
                <w:rFonts w:ascii="Cambria" w:hAnsi="Cambria" w:cs="Arial"/>
                <w:sz w:val="24"/>
                <w:szCs w:val="24"/>
              </w:rPr>
              <w:t>.17</w:t>
            </w:r>
            <w:r w:rsidRPr="00D85566">
              <w:rPr>
                <w:rFonts w:ascii="Cambria" w:hAnsi="Cambria" w:cs="Arial"/>
                <w:sz w:val="24"/>
                <w:szCs w:val="24"/>
              </w:rPr>
              <w:tab/>
              <w:t>Permitir a inscrição para discutir as matérias;</w:t>
            </w:r>
          </w:p>
          <w:p w14:paraId="6CDD995A" w14:textId="2B578AB2"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.18</w:t>
            </w:r>
            <w:r w:rsidRPr="00D85566">
              <w:rPr>
                <w:rFonts w:ascii="Cambria" w:hAnsi="Cambria" w:cs="Arial"/>
                <w:sz w:val="24"/>
                <w:szCs w:val="24"/>
              </w:rPr>
              <w:tab/>
              <w:t>Permitir a subscrição para proposições com assinatura digital;</w:t>
            </w:r>
          </w:p>
          <w:p w14:paraId="0C5103F7" w14:textId="7F69E8B4"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.19</w:t>
            </w:r>
            <w:r w:rsidRPr="00D85566">
              <w:rPr>
                <w:rFonts w:ascii="Cambria" w:hAnsi="Cambria" w:cs="Arial"/>
                <w:sz w:val="24"/>
                <w:szCs w:val="24"/>
              </w:rPr>
              <w:tab/>
              <w:t>Possibilitar que convidados cadastrados sejam exibidos no telão/cronômetro com nome e foto;</w:t>
            </w:r>
          </w:p>
          <w:p w14:paraId="1B11CE5C" w14:textId="3892A9BF"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.20</w:t>
            </w:r>
            <w:r w:rsidRPr="00D85566">
              <w:rPr>
                <w:rFonts w:ascii="Cambria" w:hAnsi="Cambria" w:cs="Arial"/>
                <w:sz w:val="24"/>
                <w:szCs w:val="24"/>
              </w:rPr>
              <w:tab/>
              <w:t>Permitir que as votações sejam disponibilizadas em tempo real nos dispositivos dos vereadores e telão ou somente ao final das votações;</w:t>
            </w:r>
          </w:p>
          <w:p w14:paraId="152658AC" w14:textId="740C94CD"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.21</w:t>
            </w:r>
            <w:r w:rsidRPr="00D85566">
              <w:rPr>
                <w:rFonts w:ascii="Cambria" w:hAnsi="Cambria" w:cs="Arial"/>
                <w:sz w:val="24"/>
                <w:szCs w:val="24"/>
              </w:rPr>
              <w:tab/>
              <w:t>Permitir o usuário configurar o formato de tempo no cronômetro, hora/minutos/segundos, ou minutos/segundo;</w:t>
            </w:r>
          </w:p>
          <w:p w14:paraId="7B246944" w14:textId="3A95EF4D"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.22</w:t>
            </w:r>
            <w:r w:rsidRPr="00D85566">
              <w:rPr>
                <w:rFonts w:ascii="Cambria" w:hAnsi="Cambria" w:cs="Arial"/>
                <w:sz w:val="24"/>
                <w:szCs w:val="24"/>
              </w:rPr>
              <w:tab/>
              <w:t>Configuração de cor de fonte e background color do telão;</w:t>
            </w:r>
          </w:p>
          <w:p w14:paraId="3EE74B0B" w14:textId="0FDB3679"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.23</w:t>
            </w:r>
            <w:r w:rsidRPr="00D85566">
              <w:rPr>
                <w:rFonts w:ascii="Cambria" w:hAnsi="Cambria" w:cs="Arial"/>
                <w:sz w:val="24"/>
                <w:szCs w:val="24"/>
              </w:rPr>
              <w:tab/>
              <w:t>Permitir a edição e alteração de todos tempos cronometrados conforme o Regimento Interno;</w:t>
            </w:r>
          </w:p>
          <w:p w14:paraId="4A36A9DB" w14:textId="57065663"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.24</w:t>
            </w:r>
            <w:r w:rsidRPr="00D85566">
              <w:rPr>
                <w:rFonts w:ascii="Cambria" w:hAnsi="Cambria" w:cs="Arial"/>
                <w:sz w:val="24"/>
                <w:szCs w:val="24"/>
              </w:rPr>
              <w:tab/>
              <w:t>Deve possuir a configuração de roteiros para o Presidente e o Secretário, para acompanhamento e leitura durante a Sessão;</w:t>
            </w:r>
          </w:p>
          <w:p w14:paraId="2E1F0DA0" w14:textId="525D425D"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.25</w:t>
            </w:r>
            <w:r w:rsidRPr="00D85566">
              <w:rPr>
                <w:rFonts w:ascii="Cambria" w:hAnsi="Cambria" w:cs="Arial"/>
                <w:sz w:val="24"/>
                <w:szCs w:val="24"/>
              </w:rPr>
              <w:tab/>
              <w:t>A configuração de roteiro deverá ser parametrizável para todos os tipos de Sessões</w:t>
            </w:r>
          </w:p>
          <w:p w14:paraId="785A8F82" w14:textId="6F47EBC0" w:rsidR="00D85566" w:rsidRPr="00D85566" w:rsidRDefault="00D85566" w:rsidP="00D85566">
            <w:pPr>
              <w:pStyle w:val="SemEspaamento"/>
              <w:jc w:val="both"/>
              <w:rPr>
                <w:rFonts w:ascii="Cambria" w:hAnsi="Cambria" w:cs="Arial"/>
                <w:sz w:val="24"/>
                <w:szCs w:val="24"/>
              </w:rPr>
            </w:pPr>
            <w:proofErr w:type="gramStart"/>
            <w:r w:rsidRPr="00D85566">
              <w:rPr>
                <w:rFonts w:ascii="Cambria" w:hAnsi="Cambria" w:cs="Arial"/>
                <w:sz w:val="24"/>
                <w:szCs w:val="24"/>
              </w:rPr>
              <w:t>previstas</w:t>
            </w:r>
            <w:proofErr w:type="gramEnd"/>
            <w:r w:rsidRPr="00D85566">
              <w:rPr>
                <w:rFonts w:ascii="Cambria" w:hAnsi="Cambria" w:cs="Arial"/>
                <w:sz w:val="24"/>
                <w:szCs w:val="24"/>
              </w:rPr>
              <w:t xml:space="preserve"> no Regi</w:t>
            </w:r>
            <w:r w:rsidR="008D3294">
              <w:rPr>
                <w:rFonts w:ascii="Cambria" w:hAnsi="Cambria" w:cs="Arial"/>
                <w:sz w:val="24"/>
                <w:szCs w:val="24"/>
              </w:rPr>
              <w:t>mento da Câmara Municipal de Durandé</w:t>
            </w:r>
            <w:r w:rsidRPr="00D85566">
              <w:rPr>
                <w:rFonts w:ascii="Cambria" w:hAnsi="Cambria" w:cs="Arial"/>
                <w:sz w:val="24"/>
                <w:szCs w:val="24"/>
              </w:rPr>
              <w:t>;</w:t>
            </w:r>
          </w:p>
          <w:p w14:paraId="45406D01" w14:textId="4AA67C33"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.26</w:t>
            </w:r>
            <w:r w:rsidRPr="00D85566">
              <w:rPr>
                <w:rFonts w:ascii="Cambria" w:hAnsi="Cambria" w:cs="Arial"/>
                <w:sz w:val="24"/>
                <w:szCs w:val="24"/>
              </w:rPr>
              <w:tab/>
              <w:t>Possuir editor de texto para o cadastro do roteiro da sessão;</w:t>
            </w:r>
          </w:p>
          <w:p w14:paraId="53A2A617" w14:textId="3D885327"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.27</w:t>
            </w:r>
            <w:r w:rsidRPr="00D85566">
              <w:rPr>
                <w:rFonts w:ascii="Cambria" w:hAnsi="Cambria" w:cs="Arial"/>
                <w:sz w:val="24"/>
                <w:szCs w:val="24"/>
              </w:rPr>
              <w:tab/>
              <w:t xml:space="preserve">Possuir boxes de leitura para o Presidente e Secretário com </w:t>
            </w:r>
            <w:proofErr w:type="spellStart"/>
            <w:r w:rsidRPr="00D85566">
              <w:rPr>
                <w:rFonts w:ascii="Cambria" w:hAnsi="Cambria" w:cs="Arial"/>
                <w:sz w:val="24"/>
                <w:szCs w:val="24"/>
              </w:rPr>
              <w:t>dropdowns</w:t>
            </w:r>
            <w:proofErr w:type="spellEnd"/>
            <w:r w:rsidRPr="00D85566">
              <w:rPr>
                <w:rFonts w:ascii="Cambria" w:hAnsi="Cambria" w:cs="Arial"/>
                <w:sz w:val="24"/>
                <w:szCs w:val="24"/>
              </w:rPr>
              <w:t>;</w:t>
            </w:r>
          </w:p>
          <w:p w14:paraId="21CA9B52" w14:textId="61C132BE"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.28</w:t>
            </w:r>
            <w:r w:rsidRPr="00D85566">
              <w:rPr>
                <w:rFonts w:ascii="Cambria" w:hAnsi="Cambria" w:cs="Arial"/>
                <w:sz w:val="24"/>
                <w:szCs w:val="24"/>
              </w:rPr>
              <w:tab/>
              <w:t xml:space="preserve">O módulo de votação eletrônica deve ser capaz de ser executado em smartphones, </w:t>
            </w:r>
            <w:proofErr w:type="spellStart"/>
            <w:r w:rsidRPr="00D85566">
              <w:rPr>
                <w:rFonts w:ascii="Cambria" w:hAnsi="Cambria" w:cs="Arial"/>
                <w:sz w:val="24"/>
                <w:szCs w:val="24"/>
              </w:rPr>
              <w:t>tablets</w:t>
            </w:r>
            <w:proofErr w:type="spellEnd"/>
            <w:r w:rsidRPr="00D85566">
              <w:rPr>
                <w:rFonts w:ascii="Cambria" w:hAnsi="Cambria" w:cs="Arial"/>
                <w:sz w:val="24"/>
                <w:szCs w:val="24"/>
              </w:rPr>
              <w:t xml:space="preserve">, notebooks e computadores através de </w:t>
            </w:r>
            <w:proofErr w:type="spellStart"/>
            <w:r w:rsidRPr="00D85566">
              <w:rPr>
                <w:rFonts w:ascii="Cambria" w:hAnsi="Cambria" w:cs="Arial"/>
                <w:sz w:val="24"/>
                <w:szCs w:val="24"/>
              </w:rPr>
              <w:t>login</w:t>
            </w:r>
            <w:proofErr w:type="spellEnd"/>
            <w:r w:rsidRPr="00D85566">
              <w:rPr>
                <w:rFonts w:ascii="Cambria" w:hAnsi="Cambria" w:cs="Arial"/>
                <w:sz w:val="24"/>
                <w:szCs w:val="24"/>
              </w:rPr>
              <w:t xml:space="preserve"> no sistema com usuário e senha;</w:t>
            </w:r>
          </w:p>
          <w:p w14:paraId="74B55FE5" w14:textId="48602E04"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.29</w:t>
            </w:r>
            <w:r w:rsidRPr="00D85566">
              <w:rPr>
                <w:rFonts w:ascii="Cambria" w:hAnsi="Cambria" w:cs="Arial"/>
                <w:sz w:val="24"/>
                <w:szCs w:val="24"/>
              </w:rPr>
              <w:tab/>
              <w:t>Os equipamentos a serem utilizados para a votação serão de livre es</w:t>
            </w:r>
            <w:r w:rsidR="008D3294">
              <w:rPr>
                <w:rFonts w:ascii="Cambria" w:hAnsi="Cambria" w:cs="Arial"/>
                <w:sz w:val="24"/>
                <w:szCs w:val="24"/>
              </w:rPr>
              <w:t>colha da Câmara Municipal de Durandé</w:t>
            </w:r>
            <w:r w:rsidRPr="00D85566">
              <w:rPr>
                <w:rFonts w:ascii="Cambria" w:hAnsi="Cambria" w:cs="Arial"/>
                <w:sz w:val="24"/>
                <w:szCs w:val="24"/>
              </w:rPr>
              <w:t>, dentre os equipamentos listados no item anterior;</w:t>
            </w:r>
          </w:p>
          <w:p w14:paraId="6D2CBC7D" w14:textId="412387FD"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.30</w:t>
            </w:r>
            <w:r w:rsidRPr="00D85566">
              <w:rPr>
                <w:rFonts w:ascii="Cambria" w:hAnsi="Cambria" w:cs="Arial"/>
                <w:sz w:val="24"/>
                <w:szCs w:val="24"/>
              </w:rPr>
              <w:tab/>
              <w:t>O Sistema deverá exportar a lista dos vereadores em exercício que participaram da sessão plenária;</w:t>
            </w:r>
          </w:p>
          <w:p w14:paraId="6848019E" w14:textId="3F929F48"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.31</w:t>
            </w:r>
            <w:r w:rsidRPr="00D85566">
              <w:rPr>
                <w:rFonts w:ascii="Cambria" w:hAnsi="Cambria" w:cs="Arial"/>
                <w:sz w:val="24"/>
                <w:szCs w:val="24"/>
              </w:rPr>
              <w:tab/>
              <w:t>As matérias a serem discutidas e votadas deverão ser exportadas a partir das matérias que fazem parte do documento da sessão, ou seja, as matérias que compõem o pequeno expediente e a ordem do dia, com seus anexos e pareceres;</w:t>
            </w:r>
          </w:p>
          <w:p w14:paraId="2D72EE21" w14:textId="63EF8567"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.32</w:t>
            </w:r>
            <w:r w:rsidRPr="00D85566">
              <w:rPr>
                <w:rFonts w:ascii="Cambria" w:hAnsi="Cambria" w:cs="Arial"/>
                <w:sz w:val="24"/>
                <w:szCs w:val="24"/>
              </w:rPr>
              <w:tab/>
              <w:t>Deve permitir aos vereadores registrarem sua presença na sessão plenária gerando lista de presença com pesquisa e relatórios no formato PDF;</w:t>
            </w:r>
          </w:p>
          <w:p w14:paraId="2D2638C3" w14:textId="428F8D4D"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.33</w:t>
            </w:r>
            <w:r w:rsidRPr="00D85566">
              <w:rPr>
                <w:rFonts w:ascii="Cambria" w:hAnsi="Cambria" w:cs="Arial"/>
                <w:sz w:val="24"/>
                <w:szCs w:val="24"/>
              </w:rPr>
              <w:tab/>
              <w:t>Possibilitar a inscrição do vereador para uso da palavra no Grande Expediente, Discussão de Projetos, dentre outros previsto no Regimento In</w:t>
            </w:r>
            <w:r w:rsidR="008D3294">
              <w:rPr>
                <w:rFonts w:ascii="Cambria" w:hAnsi="Cambria" w:cs="Arial"/>
                <w:sz w:val="24"/>
                <w:szCs w:val="24"/>
              </w:rPr>
              <w:t>terno da Câmara Municipal de Durandé</w:t>
            </w:r>
            <w:r w:rsidRPr="00D85566">
              <w:rPr>
                <w:rFonts w:ascii="Cambria" w:hAnsi="Cambria" w:cs="Arial"/>
                <w:sz w:val="24"/>
                <w:szCs w:val="24"/>
              </w:rPr>
              <w:t>, com o respectivo tempo;</w:t>
            </w:r>
          </w:p>
          <w:p w14:paraId="2E5C6356" w14:textId="544CF1DC"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.34</w:t>
            </w:r>
            <w:r w:rsidRPr="00D85566">
              <w:rPr>
                <w:rFonts w:ascii="Cambria" w:hAnsi="Cambria" w:cs="Arial"/>
                <w:sz w:val="24"/>
                <w:szCs w:val="24"/>
              </w:rPr>
              <w:tab/>
              <w:t>O sistema deve monitorar o tempo decorrido desde o início da sessão mostrando na tela do gerenciador do presidente para que se siga o tempo previsto regimentalmente;</w:t>
            </w:r>
          </w:p>
          <w:p w14:paraId="295BB38F" w14:textId="603DE1AA"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.35</w:t>
            </w:r>
            <w:r w:rsidRPr="00D85566">
              <w:rPr>
                <w:rFonts w:ascii="Cambria" w:hAnsi="Cambria" w:cs="Arial"/>
                <w:sz w:val="24"/>
                <w:szCs w:val="24"/>
              </w:rPr>
              <w:tab/>
              <w:t>Permitir a inscrição de Vereadores para discussão das matérias, através de seus equipamentos, em ordem crescente ou decrescente, oculta ou disponível no telão;</w:t>
            </w:r>
          </w:p>
          <w:p w14:paraId="3E043C35" w14:textId="1B7B0669"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.36</w:t>
            </w:r>
            <w:r w:rsidRPr="00D85566">
              <w:rPr>
                <w:rFonts w:ascii="Cambria" w:hAnsi="Cambria" w:cs="Arial"/>
                <w:sz w:val="24"/>
                <w:szCs w:val="24"/>
              </w:rPr>
              <w:tab/>
              <w:t>Deverá permitir a possibilidade de emendas, por autor;</w:t>
            </w:r>
          </w:p>
          <w:p w14:paraId="43868D21" w14:textId="50A7AAA2"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lastRenderedPageBreak/>
              <w:t>4</w:t>
            </w:r>
            <w:r w:rsidRPr="00D85566">
              <w:rPr>
                <w:rFonts w:ascii="Cambria" w:hAnsi="Cambria" w:cs="Arial"/>
                <w:sz w:val="24"/>
                <w:szCs w:val="24"/>
              </w:rPr>
              <w:t>.37</w:t>
            </w:r>
            <w:r w:rsidRPr="00D85566">
              <w:rPr>
                <w:rFonts w:ascii="Cambria" w:hAnsi="Cambria" w:cs="Arial"/>
                <w:sz w:val="24"/>
                <w:szCs w:val="24"/>
              </w:rPr>
              <w:tab/>
              <w:t>Deverá em sessão plenária ter a possibilidade de requerimento verbal com suas deliberações eletrônicas e prazos para apreciação conforme o R.I. da Câmara Municipal;</w:t>
            </w:r>
          </w:p>
          <w:p w14:paraId="1BE0F698" w14:textId="45009E57"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.38</w:t>
            </w:r>
            <w:r w:rsidRPr="00D85566">
              <w:rPr>
                <w:rFonts w:ascii="Cambria" w:hAnsi="Cambria" w:cs="Arial"/>
                <w:sz w:val="24"/>
                <w:szCs w:val="24"/>
              </w:rPr>
              <w:tab/>
              <w:t>Permitir pedidos de urgência nas matérias através do sistema, os pedidos deverão ser submetidos a deliberação eletrônica com acompanhamento via sistema e telão;</w:t>
            </w:r>
          </w:p>
          <w:p w14:paraId="2060E343" w14:textId="3FFDB9C4"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.39</w:t>
            </w:r>
            <w:r w:rsidRPr="00D85566">
              <w:rPr>
                <w:rFonts w:ascii="Cambria" w:hAnsi="Cambria" w:cs="Arial"/>
                <w:sz w:val="24"/>
                <w:szCs w:val="24"/>
              </w:rPr>
              <w:tab/>
              <w:t>Possibilitar a deliberação de pareceres via sistema;</w:t>
            </w:r>
          </w:p>
          <w:p w14:paraId="3FFB441A" w14:textId="6A8F1F55"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.40</w:t>
            </w:r>
            <w:r w:rsidRPr="00D85566">
              <w:rPr>
                <w:rFonts w:ascii="Cambria" w:hAnsi="Cambria" w:cs="Arial"/>
                <w:sz w:val="24"/>
                <w:szCs w:val="24"/>
              </w:rPr>
              <w:tab/>
              <w:t>Votação dinâmica de matérias: o operador/presidente pode escrever qualquer assunto e pôr em discussão e votação a qualquer momento da sessão e estes deverão constar no relatório de deliberações;</w:t>
            </w:r>
          </w:p>
          <w:p w14:paraId="25706D38" w14:textId="195C0974"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.41</w:t>
            </w:r>
            <w:r w:rsidRPr="00D85566">
              <w:rPr>
                <w:rFonts w:ascii="Cambria" w:hAnsi="Cambria" w:cs="Arial"/>
                <w:sz w:val="24"/>
                <w:szCs w:val="24"/>
              </w:rPr>
              <w:tab/>
              <w:t>Permitir identificar quantidades de votos com o nome e a foto do Vereador e apresentar o resultado final;</w:t>
            </w:r>
          </w:p>
          <w:p w14:paraId="651AB3AA" w14:textId="795B636E"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.42</w:t>
            </w:r>
            <w:r w:rsidRPr="00D85566">
              <w:rPr>
                <w:rFonts w:ascii="Cambria" w:hAnsi="Cambria" w:cs="Arial"/>
                <w:sz w:val="24"/>
                <w:szCs w:val="24"/>
              </w:rPr>
              <w:tab/>
              <w:t>Permitir ao presidente/operador do sistema registrar o voto por qualquer um dos vereadores caso ocorra algum problema técnico com algum dispositivo durante o processo de votação;</w:t>
            </w:r>
          </w:p>
          <w:p w14:paraId="4C6B750C" w14:textId="724EA5D1"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.43</w:t>
            </w:r>
            <w:r w:rsidRPr="00D85566">
              <w:rPr>
                <w:rFonts w:ascii="Cambria" w:hAnsi="Cambria" w:cs="Arial"/>
                <w:sz w:val="24"/>
                <w:szCs w:val="24"/>
              </w:rPr>
              <w:tab/>
              <w:t>Permitir a votação secreta, informando somente o resultado da votação;</w:t>
            </w:r>
          </w:p>
          <w:p w14:paraId="5176239A" w14:textId="2F37EE74"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.44</w:t>
            </w:r>
            <w:r w:rsidRPr="00D85566">
              <w:rPr>
                <w:rFonts w:ascii="Cambria" w:hAnsi="Cambria" w:cs="Arial"/>
                <w:sz w:val="24"/>
                <w:szCs w:val="24"/>
              </w:rPr>
              <w:tab/>
              <w:t>A importação dos dados resultantes do processo eletrônico da sessão, gerados pelo Painel Eletrônico de Votação se dará de forma automática, ao encerrar a sessão e os resultados exportado para o portal web da Câmara;</w:t>
            </w:r>
          </w:p>
          <w:p w14:paraId="3C40A768" w14:textId="7FA6DFC2"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.45</w:t>
            </w:r>
            <w:r w:rsidRPr="00D85566">
              <w:rPr>
                <w:rFonts w:ascii="Cambria" w:hAnsi="Cambria" w:cs="Arial"/>
                <w:sz w:val="24"/>
                <w:szCs w:val="24"/>
              </w:rPr>
              <w:tab/>
              <w:t>Permitir integração com os sistemas de transmissão ao vivo da Câmara, exibindo telas de andamento da sessão, leitura, discussão, votação e cronômetro;</w:t>
            </w:r>
          </w:p>
          <w:p w14:paraId="1763202B" w14:textId="07D34882"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.46</w:t>
            </w:r>
            <w:r w:rsidRPr="00D85566">
              <w:rPr>
                <w:rFonts w:ascii="Cambria" w:hAnsi="Cambria" w:cs="Arial"/>
                <w:sz w:val="24"/>
                <w:szCs w:val="24"/>
              </w:rPr>
              <w:tab/>
              <w:t>O sistema deve ser compatível com web browsers;</w:t>
            </w:r>
          </w:p>
          <w:p w14:paraId="50D5CDDD" w14:textId="22CE6F3D"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.47</w:t>
            </w:r>
            <w:r w:rsidRPr="00D85566">
              <w:rPr>
                <w:rFonts w:ascii="Cambria" w:hAnsi="Cambria" w:cs="Arial"/>
                <w:sz w:val="24"/>
                <w:szCs w:val="24"/>
              </w:rPr>
              <w:tab/>
              <w:t>O administrador do sistema pode alterar tamanho de fontes, cor de texto, velocidade em que as matérias passam no telão;</w:t>
            </w:r>
          </w:p>
          <w:p w14:paraId="354772A0" w14:textId="15AED7FA"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.48</w:t>
            </w:r>
            <w:r w:rsidRPr="00D85566">
              <w:rPr>
                <w:rFonts w:ascii="Cambria" w:hAnsi="Cambria" w:cs="Arial"/>
                <w:sz w:val="24"/>
                <w:szCs w:val="24"/>
              </w:rPr>
              <w:tab/>
              <w:t>O Sistema deve permitir votações em Bloco com seus respectivos votos nominais, sendo que o resultado deverá ser registrado nas matérias de forma individuais;</w:t>
            </w:r>
          </w:p>
          <w:p w14:paraId="110527B7" w14:textId="57EFC733"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.49</w:t>
            </w:r>
            <w:r w:rsidRPr="00D85566">
              <w:rPr>
                <w:rFonts w:ascii="Cambria" w:hAnsi="Cambria" w:cs="Arial"/>
                <w:sz w:val="24"/>
                <w:szCs w:val="24"/>
              </w:rPr>
              <w:tab/>
              <w:t>Os documentos deverão se comportar conforme parametrização e customização do Sistema, permitindo assim o processamento automático no Painel Eletrônico de Votação;</w:t>
            </w:r>
          </w:p>
          <w:p w14:paraId="0DD144D1" w14:textId="68800DAD" w:rsidR="00D85566" w:rsidRP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.50</w:t>
            </w:r>
            <w:r w:rsidRPr="00D85566">
              <w:rPr>
                <w:rFonts w:ascii="Cambria" w:hAnsi="Cambria" w:cs="Arial"/>
                <w:sz w:val="24"/>
                <w:szCs w:val="24"/>
              </w:rPr>
              <w:tab/>
              <w:t>Os arquivos gravados em localização específica, definida na configuração do sistema, serão importados imediatamente após serem gerados, disponibilizando os dados para consulta</w:t>
            </w:r>
          </w:p>
          <w:p w14:paraId="3049B548" w14:textId="77777777" w:rsidR="00D85566" w:rsidRPr="00D85566" w:rsidRDefault="00D85566" w:rsidP="00D85566">
            <w:pPr>
              <w:pStyle w:val="SemEspaamento"/>
              <w:jc w:val="both"/>
              <w:rPr>
                <w:rFonts w:ascii="Cambria" w:hAnsi="Cambria" w:cs="Arial"/>
                <w:sz w:val="24"/>
                <w:szCs w:val="24"/>
              </w:rPr>
            </w:pPr>
            <w:proofErr w:type="gramStart"/>
            <w:r w:rsidRPr="00D85566">
              <w:rPr>
                <w:rFonts w:ascii="Cambria" w:hAnsi="Cambria" w:cs="Arial"/>
                <w:sz w:val="24"/>
                <w:szCs w:val="24"/>
              </w:rPr>
              <w:t>e</w:t>
            </w:r>
            <w:proofErr w:type="gramEnd"/>
            <w:r w:rsidRPr="00D85566">
              <w:rPr>
                <w:rFonts w:ascii="Cambria" w:hAnsi="Cambria" w:cs="Arial"/>
                <w:sz w:val="24"/>
                <w:szCs w:val="24"/>
              </w:rPr>
              <w:t>/ou edição no Sistema;</w:t>
            </w:r>
          </w:p>
          <w:p w14:paraId="16BC5D35" w14:textId="09206908" w:rsidR="00D85566" w:rsidRDefault="00D85566" w:rsidP="00D85566">
            <w:pPr>
              <w:pStyle w:val="SemEspaamento"/>
              <w:jc w:val="both"/>
              <w:rPr>
                <w:rFonts w:ascii="Cambria" w:hAnsi="Cambria" w:cs="Arial"/>
                <w:sz w:val="24"/>
                <w:szCs w:val="24"/>
              </w:rPr>
            </w:pPr>
            <w:r>
              <w:rPr>
                <w:rFonts w:ascii="Cambria" w:hAnsi="Cambria" w:cs="Arial"/>
                <w:sz w:val="24"/>
                <w:szCs w:val="24"/>
              </w:rPr>
              <w:t>4</w:t>
            </w:r>
            <w:r w:rsidRPr="00D85566">
              <w:rPr>
                <w:rFonts w:ascii="Cambria" w:hAnsi="Cambria" w:cs="Arial"/>
                <w:sz w:val="24"/>
                <w:szCs w:val="24"/>
              </w:rPr>
              <w:t>.51</w:t>
            </w:r>
            <w:r w:rsidRPr="00D85566">
              <w:rPr>
                <w:rFonts w:ascii="Cambria" w:hAnsi="Cambria" w:cs="Arial"/>
                <w:sz w:val="24"/>
                <w:szCs w:val="24"/>
              </w:rPr>
              <w:tab/>
              <w:t>Todas as proposições lidas e discutidas em Sessão deverão estar disponíveis em texto com rolagem nos telões para que o público presente e as pessoas que assistem a transmissão ao vivo da Câmara possam acompanhar;</w:t>
            </w:r>
          </w:p>
          <w:p w14:paraId="59D22E68" w14:textId="77777777" w:rsidR="00FD7BDB" w:rsidRPr="00FD7BDB" w:rsidRDefault="00FD7BDB" w:rsidP="00D85566">
            <w:pPr>
              <w:pStyle w:val="SemEspaamento"/>
              <w:jc w:val="both"/>
              <w:rPr>
                <w:rFonts w:ascii="Cambria" w:hAnsi="Cambria" w:cs="Arial"/>
                <w:sz w:val="24"/>
                <w:szCs w:val="24"/>
              </w:rPr>
            </w:pPr>
          </w:p>
          <w:p w14:paraId="6F4B3654" w14:textId="16C6592F" w:rsidR="00FD7BDB" w:rsidRPr="00FD7BDB" w:rsidRDefault="00FD7BDB" w:rsidP="00D85566">
            <w:pPr>
              <w:pStyle w:val="SemEspaamento"/>
              <w:jc w:val="both"/>
              <w:rPr>
                <w:rFonts w:ascii="Cambria" w:hAnsi="Cambria" w:cs="Arial"/>
                <w:b/>
                <w:sz w:val="24"/>
                <w:szCs w:val="24"/>
              </w:rPr>
            </w:pPr>
            <w:r w:rsidRPr="00FD7BDB">
              <w:rPr>
                <w:rFonts w:ascii="Cambria" w:hAnsi="Cambria" w:cs="Arial"/>
                <w:b/>
                <w:sz w:val="24"/>
                <w:szCs w:val="24"/>
              </w:rPr>
              <w:t xml:space="preserve">5. Detalhamento Técnico de </w:t>
            </w:r>
            <w:proofErr w:type="spellStart"/>
            <w:r w:rsidRPr="00FD7BDB">
              <w:rPr>
                <w:rFonts w:ascii="Cambria" w:hAnsi="Cambria" w:cs="Arial"/>
                <w:b/>
                <w:sz w:val="24"/>
                <w:szCs w:val="24"/>
              </w:rPr>
              <w:t>Tablets</w:t>
            </w:r>
            <w:proofErr w:type="spellEnd"/>
            <w:r w:rsidRPr="00FD7BDB">
              <w:rPr>
                <w:rFonts w:ascii="Cambria" w:hAnsi="Cambria" w:cs="Arial"/>
                <w:b/>
                <w:sz w:val="24"/>
                <w:szCs w:val="24"/>
              </w:rPr>
              <w:t xml:space="preserve"> (mínimo exigido):</w:t>
            </w:r>
          </w:p>
          <w:p w14:paraId="52580DC8" w14:textId="77777777" w:rsidR="00FD7BDB" w:rsidRPr="00FD7BDB" w:rsidRDefault="00FD7BDB" w:rsidP="00D85566">
            <w:pPr>
              <w:pStyle w:val="SemEspaamento"/>
              <w:jc w:val="both"/>
              <w:rPr>
                <w:rFonts w:ascii="Cambria" w:hAnsi="Cambria" w:cs="Arial"/>
                <w:b/>
                <w:sz w:val="24"/>
                <w:szCs w:val="24"/>
              </w:rPr>
            </w:pPr>
          </w:p>
          <w:p w14:paraId="75E6AC8A" w14:textId="27B915A3"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bCs/>
                <w:sz w:val="24"/>
                <w:szCs w:val="24"/>
              </w:rPr>
            </w:pPr>
            <w:r>
              <w:rPr>
                <w:rFonts w:ascii="Cambria" w:hAnsi="Cambria" w:cs="Arial"/>
                <w:sz w:val="24"/>
                <w:szCs w:val="24"/>
              </w:rPr>
              <w:lastRenderedPageBreak/>
              <w:t xml:space="preserve">5.1 </w:t>
            </w:r>
            <w:r w:rsidRPr="00FD7BDB">
              <w:rPr>
                <w:rFonts w:ascii="Cambria" w:hAnsi="Cambria"/>
                <w:bCs/>
                <w:sz w:val="24"/>
                <w:szCs w:val="24"/>
              </w:rPr>
              <w:t>Tela:</w:t>
            </w:r>
          </w:p>
          <w:p w14:paraId="2D762CBC"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Tipo: TFT LCD ou superior;</w:t>
            </w:r>
          </w:p>
          <w:p w14:paraId="299EF2DA" w14:textId="77777777" w:rsidR="00FD7BDB" w:rsidRPr="00FD7BDB" w:rsidRDefault="00FD7BDB" w:rsidP="00FD7BDB">
            <w:pPr>
              <w:pStyle w:val="Commarcadores2"/>
              <w:rPr>
                <w:rFonts w:ascii="Cambria" w:hAnsi="Cambria"/>
                <w:sz w:val="24"/>
                <w:szCs w:val="24"/>
              </w:rPr>
            </w:pPr>
            <w:proofErr w:type="spellStart"/>
            <w:r w:rsidRPr="00FD7BDB">
              <w:rPr>
                <w:rFonts w:ascii="Cambria" w:hAnsi="Cambria"/>
                <w:sz w:val="24"/>
                <w:szCs w:val="24"/>
              </w:rPr>
              <w:t>Tamanho</w:t>
            </w:r>
            <w:proofErr w:type="spellEnd"/>
            <w:r w:rsidRPr="00FD7BDB">
              <w:rPr>
                <w:rFonts w:ascii="Cambria" w:hAnsi="Cambria"/>
                <w:sz w:val="24"/>
                <w:szCs w:val="24"/>
              </w:rPr>
              <w:t xml:space="preserve">: </w:t>
            </w:r>
            <w:proofErr w:type="spellStart"/>
            <w:r w:rsidRPr="00FD7BDB">
              <w:rPr>
                <w:rFonts w:ascii="Cambria" w:hAnsi="Cambria"/>
                <w:sz w:val="24"/>
                <w:szCs w:val="24"/>
              </w:rPr>
              <w:t>Mínimo</w:t>
            </w:r>
            <w:proofErr w:type="spellEnd"/>
            <w:r w:rsidRPr="00FD7BDB">
              <w:rPr>
                <w:rFonts w:ascii="Cambria" w:hAnsi="Cambria"/>
                <w:sz w:val="24"/>
                <w:szCs w:val="24"/>
              </w:rPr>
              <w:t xml:space="preserve"> de 8,7 </w:t>
            </w:r>
            <w:proofErr w:type="spellStart"/>
            <w:r w:rsidRPr="00FD7BDB">
              <w:rPr>
                <w:rFonts w:ascii="Cambria" w:hAnsi="Cambria"/>
                <w:sz w:val="24"/>
                <w:szCs w:val="24"/>
              </w:rPr>
              <w:t>polegadas</w:t>
            </w:r>
            <w:proofErr w:type="spellEnd"/>
            <w:r w:rsidRPr="00FD7BDB">
              <w:rPr>
                <w:rFonts w:ascii="Cambria" w:hAnsi="Cambria"/>
                <w:sz w:val="24"/>
                <w:szCs w:val="24"/>
              </w:rPr>
              <w:t>;</w:t>
            </w:r>
          </w:p>
          <w:p w14:paraId="51D764C5"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Resolução: Mínimo de 800 x 1340 pixels;</w:t>
            </w:r>
          </w:p>
          <w:p w14:paraId="4F41AFA9"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Taxa de atualização: Mínimo de 60 Hz.</w:t>
            </w:r>
          </w:p>
          <w:p w14:paraId="25FCB4EC" w14:textId="648E41A7"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bCs/>
                <w:sz w:val="24"/>
                <w:szCs w:val="24"/>
              </w:rPr>
            </w:pPr>
            <w:r w:rsidRPr="00FD7BDB">
              <w:rPr>
                <w:rFonts w:ascii="Cambria" w:hAnsi="Cambria"/>
                <w:bCs/>
                <w:sz w:val="24"/>
                <w:szCs w:val="24"/>
              </w:rPr>
              <w:t xml:space="preserve">5.2 </w:t>
            </w:r>
            <w:r w:rsidRPr="00FD7BDB">
              <w:rPr>
                <w:rFonts w:ascii="Cambria" w:hAnsi="Cambria"/>
                <w:bCs/>
                <w:sz w:val="24"/>
                <w:szCs w:val="24"/>
              </w:rPr>
              <w:t>Processador:</w:t>
            </w:r>
          </w:p>
          <w:p w14:paraId="6AB582FF" w14:textId="77777777" w:rsidR="00FD7BDB" w:rsidRPr="00FD7BDB" w:rsidRDefault="00FD7BDB" w:rsidP="00FD7BDB">
            <w:pPr>
              <w:pStyle w:val="Commarcadores2"/>
              <w:rPr>
                <w:rFonts w:ascii="Cambria" w:hAnsi="Cambria"/>
                <w:sz w:val="24"/>
                <w:szCs w:val="24"/>
              </w:rPr>
            </w:pPr>
            <w:proofErr w:type="spellStart"/>
            <w:r w:rsidRPr="00FD7BDB">
              <w:rPr>
                <w:rFonts w:ascii="Cambria" w:hAnsi="Cambria"/>
                <w:sz w:val="24"/>
                <w:szCs w:val="24"/>
              </w:rPr>
              <w:t>Tipo</w:t>
            </w:r>
            <w:proofErr w:type="spellEnd"/>
            <w:r w:rsidRPr="00FD7BDB">
              <w:rPr>
                <w:rFonts w:ascii="Cambria" w:hAnsi="Cambria"/>
                <w:sz w:val="24"/>
                <w:szCs w:val="24"/>
              </w:rPr>
              <w:t xml:space="preserve">: </w:t>
            </w:r>
            <w:proofErr w:type="spellStart"/>
            <w:r w:rsidRPr="00FD7BDB">
              <w:rPr>
                <w:rFonts w:ascii="Cambria" w:hAnsi="Cambria"/>
                <w:sz w:val="24"/>
                <w:szCs w:val="24"/>
              </w:rPr>
              <w:t>Octa</w:t>
            </w:r>
            <w:proofErr w:type="spellEnd"/>
            <w:r w:rsidRPr="00FD7BDB">
              <w:rPr>
                <w:rFonts w:ascii="Cambria" w:hAnsi="Cambria"/>
                <w:sz w:val="24"/>
                <w:szCs w:val="24"/>
              </w:rPr>
              <w:t>-core;</w:t>
            </w:r>
          </w:p>
          <w:p w14:paraId="506F527E"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Frequência: Mínimo de 2.2 GHz no núcleo principal.</w:t>
            </w:r>
          </w:p>
          <w:p w14:paraId="59BC8E27" w14:textId="4313EDA2"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bCs/>
                <w:sz w:val="24"/>
                <w:szCs w:val="24"/>
              </w:rPr>
            </w:pPr>
            <w:r w:rsidRPr="00FD7BDB">
              <w:rPr>
                <w:rFonts w:ascii="Cambria" w:hAnsi="Cambria"/>
                <w:bCs/>
                <w:sz w:val="24"/>
                <w:szCs w:val="24"/>
              </w:rPr>
              <w:t xml:space="preserve">5.3 </w:t>
            </w:r>
            <w:r w:rsidRPr="00FD7BDB">
              <w:rPr>
                <w:rFonts w:ascii="Cambria" w:hAnsi="Cambria"/>
                <w:bCs/>
                <w:sz w:val="24"/>
                <w:szCs w:val="24"/>
              </w:rPr>
              <w:t>Memória RAM:</w:t>
            </w:r>
          </w:p>
          <w:p w14:paraId="31A65AF7" w14:textId="77777777" w:rsidR="00FD7BDB" w:rsidRPr="00FD7BDB" w:rsidRDefault="00FD7BDB" w:rsidP="00FD7BDB">
            <w:pPr>
              <w:pStyle w:val="Commarcadores2"/>
              <w:rPr>
                <w:rFonts w:ascii="Cambria" w:hAnsi="Cambria"/>
                <w:sz w:val="24"/>
                <w:szCs w:val="24"/>
              </w:rPr>
            </w:pPr>
            <w:proofErr w:type="spellStart"/>
            <w:r w:rsidRPr="00FD7BDB">
              <w:rPr>
                <w:rFonts w:ascii="Cambria" w:hAnsi="Cambria"/>
                <w:sz w:val="24"/>
                <w:szCs w:val="24"/>
              </w:rPr>
              <w:t>Capacidade</w:t>
            </w:r>
            <w:proofErr w:type="spellEnd"/>
            <w:r w:rsidRPr="00FD7BDB">
              <w:rPr>
                <w:rFonts w:ascii="Cambria" w:hAnsi="Cambria"/>
                <w:sz w:val="24"/>
                <w:szCs w:val="24"/>
              </w:rPr>
              <w:t xml:space="preserve">: </w:t>
            </w:r>
            <w:proofErr w:type="spellStart"/>
            <w:r w:rsidRPr="00FD7BDB">
              <w:rPr>
                <w:rFonts w:ascii="Cambria" w:hAnsi="Cambria"/>
                <w:sz w:val="24"/>
                <w:szCs w:val="24"/>
              </w:rPr>
              <w:t>Mínimo</w:t>
            </w:r>
            <w:proofErr w:type="spellEnd"/>
            <w:r w:rsidRPr="00FD7BDB">
              <w:rPr>
                <w:rFonts w:ascii="Cambria" w:hAnsi="Cambria"/>
                <w:sz w:val="24"/>
                <w:szCs w:val="24"/>
              </w:rPr>
              <w:t xml:space="preserve"> de 4 GB.</w:t>
            </w:r>
          </w:p>
          <w:p w14:paraId="55FC85AE" w14:textId="3BD93866"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bCs/>
                <w:sz w:val="24"/>
                <w:szCs w:val="24"/>
              </w:rPr>
            </w:pPr>
            <w:r w:rsidRPr="00FD7BDB">
              <w:rPr>
                <w:rFonts w:ascii="Cambria" w:hAnsi="Cambria"/>
                <w:bCs/>
                <w:sz w:val="24"/>
                <w:szCs w:val="24"/>
              </w:rPr>
              <w:t xml:space="preserve">5.4 </w:t>
            </w:r>
            <w:r w:rsidRPr="00FD7BDB">
              <w:rPr>
                <w:rFonts w:ascii="Cambria" w:hAnsi="Cambria"/>
                <w:bCs/>
                <w:sz w:val="24"/>
                <w:szCs w:val="24"/>
              </w:rPr>
              <w:t>Armazenamento Interno:</w:t>
            </w:r>
          </w:p>
          <w:p w14:paraId="53A136C8" w14:textId="77777777" w:rsidR="00FD7BDB" w:rsidRPr="00FD7BDB" w:rsidRDefault="00FD7BDB" w:rsidP="00FD7BDB">
            <w:pPr>
              <w:pStyle w:val="Commarcadores2"/>
              <w:rPr>
                <w:rFonts w:ascii="Cambria" w:hAnsi="Cambria"/>
                <w:sz w:val="24"/>
                <w:szCs w:val="24"/>
              </w:rPr>
            </w:pPr>
            <w:proofErr w:type="spellStart"/>
            <w:r w:rsidRPr="00FD7BDB">
              <w:rPr>
                <w:rFonts w:ascii="Cambria" w:hAnsi="Cambria"/>
                <w:sz w:val="24"/>
                <w:szCs w:val="24"/>
              </w:rPr>
              <w:t>Capacidade</w:t>
            </w:r>
            <w:proofErr w:type="spellEnd"/>
            <w:r w:rsidRPr="00FD7BDB">
              <w:rPr>
                <w:rFonts w:ascii="Cambria" w:hAnsi="Cambria"/>
                <w:sz w:val="24"/>
                <w:szCs w:val="24"/>
              </w:rPr>
              <w:t xml:space="preserve">: </w:t>
            </w:r>
            <w:proofErr w:type="spellStart"/>
            <w:r w:rsidRPr="00FD7BDB">
              <w:rPr>
                <w:rFonts w:ascii="Cambria" w:hAnsi="Cambria"/>
                <w:sz w:val="24"/>
                <w:szCs w:val="24"/>
              </w:rPr>
              <w:t>Mínimo</w:t>
            </w:r>
            <w:proofErr w:type="spellEnd"/>
            <w:r w:rsidRPr="00FD7BDB">
              <w:rPr>
                <w:rFonts w:ascii="Cambria" w:hAnsi="Cambria"/>
                <w:sz w:val="24"/>
                <w:szCs w:val="24"/>
              </w:rPr>
              <w:t xml:space="preserve"> de 64 GB;</w:t>
            </w:r>
          </w:p>
          <w:p w14:paraId="6ABF76F0"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 xml:space="preserve">Expansível via cartão de memória </w:t>
            </w:r>
            <w:proofErr w:type="spellStart"/>
            <w:r w:rsidRPr="00FD7BDB">
              <w:rPr>
                <w:rFonts w:ascii="Cambria" w:hAnsi="Cambria"/>
                <w:sz w:val="24"/>
                <w:szCs w:val="24"/>
                <w:lang w:val="pt-BR"/>
              </w:rPr>
              <w:t>microSD</w:t>
            </w:r>
            <w:proofErr w:type="spellEnd"/>
            <w:r w:rsidRPr="00FD7BDB">
              <w:rPr>
                <w:rFonts w:ascii="Cambria" w:hAnsi="Cambria"/>
                <w:sz w:val="24"/>
                <w:szCs w:val="24"/>
                <w:lang w:val="pt-BR"/>
              </w:rPr>
              <w:t xml:space="preserve"> (capacidade de expansão mínima de 1 TB).</w:t>
            </w:r>
          </w:p>
          <w:p w14:paraId="4E42BEB0" w14:textId="199A8A13"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bCs/>
                <w:sz w:val="24"/>
                <w:szCs w:val="24"/>
              </w:rPr>
            </w:pPr>
            <w:r w:rsidRPr="00FD7BDB">
              <w:rPr>
                <w:rFonts w:ascii="Cambria" w:hAnsi="Cambria"/>
                <w:bCs/>
                <w:sz w:val="24"/>
                <w:szCs w:val="24"/>
              </w:rPr>
              <w:t xml:space="preserve">5.5 </w:t>
            </w:r>
            <w:r w:rsidRPr="00FD7BDB">
              <w:rPr>
                <w:rFonts w:ascii="Cambria" w:hAnsi="Cambria"/>
                <w:bCs/>
                <w:sz w:val="24"/>
                <w:szCs w:val="24"/>
              </w:rPr>
              <w:t>Sistema Operacional:</w:t>
            </w:r>
          </w:p>
          <w:p w14:paraId="719A362F"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 xml:space="preserve">Baseado em plataforma </w:t>
            </w:r>
            <w:proofErr w:type="spellStart"/>
            <w:r w:rsidRPr="00FD7BDB">
              <w:rPr>
                <w:rFonts w:ascii="Cambria" w:hAnsi="Cambria"/>
                <w:sz w:val="24"/>
                <w:szCs w:val="24"/>
                <w:lang w:val="pt-BR"/>
              </w:rPr>
              <w:t>Android</w:t>
            </w:r>
            <w:proofErr w:type="spellEnd"/>
            <w:r w:rsidRPr="00FD7BDB">
              <w:rPr>
                <w:rFonts w:ascii="Cambria" w:hAnsi="Cambria"/>
                <w:sz w:val="24"/>
                <w:szCs w:val="24"/>
                <w:lang w:val="pt-BR"/>
              </w:rPr>
              <w:t>, versão mínima 13 ou superior, com atualizações de segurança garantidas pelo fabricante.</w:t>
            </w:r>
          </w:p>
          <w:p w14:paraId="441D9785" w14:textId="445FED31"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sz w:val="24"/>
                <w:szCs w:val="24"/>
              </w:rPr>
            </w:pPr>
            <w:r w:rsidRPr="00FD7BDB">
              <w:rPr>
                <w:rFonts w:ascii="Cambria" w:hAnsi="Cambria"/>
                <w:bCs/>
                <w:sz w:val="24"/>
                <w:szCs w:val="24"/>
              </w:rPr>
              <w:t xml:space="preserve">5.6 </w:t>
            </w:r>
            <w:r w:rsidRPr="00FD7BDB">
              <w:rPr>
                <w:rFonts w:ascii="Cambria" w:hAnsi="Cambria"/>
                <w:bCs/>
                <w:sz w:val="24"/>
                <w:szCs w:val="24"/>
              </w:rPr>
              <w:t>Câmeras</w:t>
            </w:r>
            <w:r w:rsidRPr="00FD7BDB">
              <w:rPr>
                <w:rFonts w:ascii="Cambria" w:hAnsi="Cambria"/>
                <w:sz w:val="24"/>
                <w:szCs w:val="24"/>
              </w:rPr>
              <w:t>:</w:t>
            </w:r>
          </w:p>
          <w:p w14:paraId="3E4A9944"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Tras</w:t>
            </w:r>
            <w:bookmarkStart w:id="1" w:name="_GoBack"/>
            <w:bookmarkEnd w:id="1"/>
            <w:r w:rsidRPr="00FD7BDB">
              <w:rPr>
                <w:rFonts w:ascii="Cambria" w:hAnsi="Cambria"/>
                <w:sz w:val="24"/>
                <w:szCs w:val="24"/>
                <w:lang w:val="pt-BR"/>
              </w:rPr>
              <w:t>eira: Resolução mínima de 8 MP com gravação de vídeo em 1080p a 30fps;</w:t>
            </w:r>
          </w:p>
          <w:p w14:paraId="4EE69846"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Frontal: Resolução mínima de 2 MP.</w:t>
            </w:r>
          </w:p>
          <w:p w14:paraId="7F6C95B6" w14:textId="10804574"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sz w:val="24"/>
                <w:szCs w:val="24"/>
              </w:rPr>
            </w:pPr>
            <w:r w:rsidRPr="00FD7BDB">
              <w:rPr>
                <w:rFonts w:ascii="Cambria" w:hAnsi="Cambria"/>
                <w:bCs/>
                <w:sz w:val="24"/>
                <w:szCs w:val="24"/>
              </w:rPr>
              <w:t xml:space="preserve">5.7 </w:t>
            </w:r>
            <w:r w:rsidRPr="00FD7BDB">
              <w:rPr>
                <w:rFonts w:ascii="Cambria" w:hAnsi="Cambria"/>
                <w:bCs/>
                <w:sz w:val="24"/>
                <w:szCs w:val="24"/>
              </w:rPr>
              <w:t>Conectividade</w:t>
            </w:r>
            <w:r w:rsidRPr="00FD7BDB">
              <w:rPr>
                <w:rFonts w:ascii="Cambria" w:hAnsi="Cambria"/>
                <w:sz w:val="24"/>
                <w:szCs w:val="24"/>
              </w:rPr>
              <w:t>:</w:t>
            </w:r>
          </w:p>
          <w:p w14:paraId="03B8509F" w14:textId="77777777" w:rsidR="00FD7BDB" w:rsidRPr="00FD7BDB" w:rsidRDefault="00FD7BDB" w:rsidP="00FD7BDB">
            <w:pPr>
              <w:pStyle w:val="Commarcadores2"/>
              <w:rPr>
                <w:rFonts w:ascii="Cambria" w:hAnsi="Cambria"/>
                <w:sz w:val="24"/>
                <w:szCs w:val="24"/>
              </w:rPr>
            </w:pPr>
            <w:r w:rsidRPr="00FD7BDB">
              <w:rPr>
                <w:rFonts w:ascii="Cambria" w:hAnsi="Cambria"/>
                <w:sz w:val="24"/>
                <w:szCs w:val="24"/>
              </w:rPr>
              <w:t>Wi-Fi: Dual Band (2.4 GHz e 5 GHz);</w:t>
            </w:r>
          </w:p>
          <w:p w14:paraId="50F98DA5" w14:textId="77777777" w:rsidR="00FD7BDB" w:rsidRPr="00FD7BDB" w:rsidRDefault="00FD7BDB" w:rsidP="00FD7BDB">
            <w:pPr>
              <w:pStyle w:val="Commarcadores2"/>
              <w:rPr>
                <w:rFonts w:ascii="Cambria" w:hAnsi="Cambria"/>
                <w:sz w:val="24"/>
                <w:szCs w:val="24"/>
              </w:rPr>
            </w:pPr>
            <w:r w:rsidRPr="00FD7BDB">
              <w:rPr>
                <w:rFonts w:ascii="Cambria" w:hAnsi="Cambria"/>
                <w:sz w:val="24"/>
                <w:szCs w:val="24"/>
              </w:rPr>
              <w:t xml:space="preserve">Bluetooth: </w:t>
            </w:r>
            <w:proofErr w:type="spellStart"/>
            <w:r w:rsidRPr="00FD7BDB">
              <w:rPr>
                <w:rFonts w:ascii="Cambria" w:hAnsi="Cambria"/>
                <w:sz w:val="24"/>
                <w:szCs w:val="24"/>
              </w:rPr>
              <w:t>Versão</w:t>
            </w:r>
            <w:proofErr w:type="spellEnd"/>
            <w:r w:rsidRPr="00FD7BDB">
              <w:rPr>
                <w:rFonts w:ascii="Cambria" w:hAnsi="Cambria"/>
                <w:sz w:val="24"/>
                <w:szCs w:val="24"/>
              </w:rPr>
              <w:t xml:space="preserve"> </w:t>
            </w:r>
            <w:proofErr w:type="spellStart"/>
            <w:r w:rsidRPr="00FD7BDB">
              <w:rPr>
                <w:rFonts w:ascii="Cambria" w:hAnsi="Cambria"/>
                <w:sz w:val="24"/>
                <w:szCs w:val="24"/>
              </w:rPr>
              <w:t>mínima</w:t>
            </w:r>
            <w:proofErr w:type="spellEnd"/>
            <w:r w:rsidRPr="00FD7BDB">
              <w:rPr>
                <w:rFonts w:ascii="Cambria" w:hAnsi="Cambria"/>
                <w:sz w:val="24"/>
                <w:szCs w:val="24"/>
              </w:rPr>
              <w:t xml:space="preserve"> 5.0;</w:t>
            </w:r>
          </w:p>
          <w:p w14:paraId="10BBE164"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Entrada USB tipo C para carregamento e transferência de dados.</w:t>
            </w:r>
          </w:p>
          <w:p w14:paraId="12C262C4" w14:textId="68A33D3E"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bCs/>
                <w:sz w:val="24"/>
                <w:szCs w:val="24"/>
              </w:rPr>
            </w:pPr>
            <w:r w:rsidRPr="00FD7BDB">
              <w:rPr>
                <w:rFonts w:ascii="Cambria" w:hAnsi="Cambria"/>
                <w:bCs/>
                <w:sz w:val="24"/>
                <w:szCs w:val="24"/>
              </w:rPr>
              <w:t xml:space="preserve">5.8 </w:t>
            </w:r>
            <w:r w:rsidRPr="00FD7BDB">
              <w:rPr>
                <w:rFonts w:ascii="Cambria" w:hAnsi="Cambria"/>
                <w:bCs/>
                <w:sz w:val="24"/>
                <w:szCs w:val="24"/>
              </w:rPr>
              <w:t>Recursos de Áudio:</w:t>
            </w:r>
          </w:p>
          <w:p w14:paraId="4653BDD6" w14:textId="77777777" w:rsidR="00FD7BDB" w:rsidRPr="00FD7BDB" w:rsidRDefault="00FD7BDB" w:rsidP="00FD7BDB">
            <w:pPr>
              <w:pStyle w:val="Commarcadores2"/>
              <w:rPr>
                <w:rFonts w:ascii="Cambria" w:hAnsi="Cambria"/>
                <w:sz w:val="24"/>
                <w:szCs w:val="24"/>
              </w:rPr>
            </w:pPr>
            <w:r w:rsidRPr="00FD7BDB">
              <w:rPr>
                <w:rFonts w:ascii="Cambria" w:hAnsi="Cambria"/>
                <w:sz w:val="24"/>
                <w:szCs w:val="24"/>
              </w:rPr>
              <w:t>Alto-</w:t>
            </w:r>
            <w:proofErr w:type="spellStart"/>
            <w:r w:rsidRPr="00FD7BDB">
              <w:rPr>
                <w:rFonts w:ascii="Cambria" w:hAnsi="Cambria"/>
                <w:sz w:val="24"/>
                <w:szCs w:val="24"/>
              </w:rPr>
              <w:t>falantes</w:t>
            </w:r>
            <w:proofErr w:type="spellEnd"/>
            <w:r w:rsidRPr="00FD7BDB">
              <w:rPr>
                <w:rFonts w:ascii="Cambria" w:hAnsi="Cambria"/>
                <w:sz w:val="24"/>
                <w:szCs w:val="24"/>
              </w:rPr>
              <w:t xml:space="preserve"> </w:t>
            </w:r>
            <w:proofErr w:type="spellStart"/>
            <w:r w:rsidRPr="00FD7BDB">
              <w:rPr>
                <w:rFonts w:ascii="Cambria" w:hAnsi="Cambria"/>
                <w:sz w:val="24"/>
                <w:szCs w:val="24"/>
              </w:rPr>
              <w:t>estéreo</w:t>
            </w:r>
            <w:proofErr w:type="spellEnd"/>
            <w:r w:rsidRPr="00FD7BDB">
              <w:rPr>
                <w:rFonts w:ascii="Cambria" w:hAnsi="Cambria"/>
                <w:sz w:val="24"/>
                <w:szCs w:val="24"/>
              </w:rPr>
              <w:t xml:space="preserve"> </w:t>
            </w:r>
            <w:proofErr w:type="spellStart"/>
            <w:r w:rsidRPr="00FD7BDB">
              <w:rPr>
                <w:rFonts w:ascii="Cambria" w:hAnsi="Cambria"/>
                <w:sz w:val="24"/>
                <w:szCs w:val="24"/>
              </w:rPr>
              <w:t>integrados</w:t>
            </w:r>
            <w:proofErr w:type="spellEnd"/>
            <w:r w:rsidRPr="00FD7BDB">
              <w:rPr>
                <w:rFonts w:ascii="Cambria" w:hAnsi="Cambria"/>
                <w:sz w:val="24"/>
                <w:szCs w:val="24"/>
              </w:rPr>
              <w:t>;</w:t>
            </w:r>
          </w:p>
          <w:p w14:paraId="15A6A345"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 xml:space="preserve">Compatível com tecnologia Dolby </w:t>
            </w:r>
            <w:proofErr w:type="spellStart"/>
            <w:r w:rsidRPr="00FD7BDB">
              <w:rPr>
                <w:rFonts w:ascii="Cambria" w:hAnsi="Cambria"/>
                <w:sz w:val="24"/>
                <w:szCs w:val="24"/>
                <w:lang w:val="pt-BR"/>
              </w:rPr>
              <w:t>Atmos</w:t>
            </w:r>
            <w:proofErr w:type="spellEnd"/>
            <w:r w:rsidRPr="00FD7BDB">
              <w:rPr>
                <w:rFonts w:ascii="Cambria" w:hAnsi="Cambria"/>
                <w:sz w:val="24"/>
                <w:szCs w:val="24"/>
                <w:lang w:val="pt-BR"/>
              </w:rPr>
              <w:t xml:space="preserve"> ou equivalente.</w:t>
            </w:r>
          </w:p>
          <w:p w14:paraId="34D25074" w14:textId="2B7EB509"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bCs/>
                <w:sz w:val="24"/>
                <w:szCs w:val="24"/>
              </w:rPr>
            </w:pPr>
            <w:r w:rsidRPr="00FD7BDB">
              <w:rPr>
                <w:rFonts w:ascii="Cambria" w:hAnsi="Cambria"/>
                <w:bCs/>
                <w:sz w:val="24"/>
                <w:szCs w:val="24"/>
              </w:rPr>
              <w:lastRenderedPageBreak/>
              <w:t xml:space="preserve">5.9 </w:t>
            </w:r>
            <w:r w:rsidRPr="00FD7BDB">
              <w:rPr>
                <w:rFonts w:ascii="Cambria" w:hAnsi="Cambria"/>
                <w:bCs/>
                <w:sz w:val="24"/>
                <w:szCs w:val="24"/>
              </w:rPr>
              <w:t>Bateria:</w:t>
            </w:r>
          </w:p>
          <w:p w14:paraId="03654970" w14:textId="77777777" w:rsidR="00FD7BDB" w:rsidRPr="00FD7BDB" w:rsidRDefault="00FD7BDB" w:rsidP="00FD7BDB">
            <w:pPr>
              <w:pStyle w:val="Commarcadores2"/>
              <w:rPr>
                <w:rFonts w:ascii="Cambria" w:hAnsi="Cambria"/>
                <w:sz w:val="24"/>
                <w:szCs w:val="24"/>
              </w:rPr>
            </w:pPr>
            <w:proofErr w:type="spellStart"/>
            <w:r w:rsidRPr="00FD7BDB">
              <w:rPr>
                <w:rFonts w:ascii="Cambria" w:hAnsi="Cambria"/>
                <w:sz w:val="24"/>
                <w:szCs w:val="24"/>
              </w:rPr>
              <w:t>Capacidade</w:t>
            </w:r>
            <w:proofErr w:type="spellEnd"/>
            <w:r w:rsidRPr="00FD7BDB">
              <w:rPr>
                <w:rFonts w:ascii="Cambria" w:hAnsi="Cambria"/>
                <w:sz w:val="24"/>
                <w:szCs w:val="24"/>
              </w:rPr>
              <w:t xml:space="preserve"> </w:t>
            </w:r>
            <w:proofErr w:type="spellStart"/>
            <w:r w:rsidRPr="00FD7BDB">
              <w:rPr>
                <w:rFonts w:ascii="Cambria" w:hAnsi="Cambria"/>
                <w:sz w:val="24"/>
                <w:szCs w:val="24"/>
              </w:rPr>
              <w:t>mínima</w:t>
            </w:r>
            <w:proofErr w:type="spellEnd"/>
            <w:r w:rsidRPr="00FD7BDB">
              <w:rPr>
                <w:rFonts w:ascii="Cambria" w:hAnsi="Cambria"/>
                <w:sz w:val="24"/>
                <w:szCs w:val="24"/>
              </w:rPr>
              <w:t xml:space="preserve">: 5100 </w:t>
            </w:r>
            <w:proofErr w:type="spellStart"/>
            <w:r w:rsidRPr="00FD7BDB">
              <w:rPr>
                <w:rFonts w:ascii="Cambria" w:hAnsi="Cambria"/>
                <w:sz w:val="24"/>
                <w:szCs w:val="24"/>
              </w:rPr>
              <w:t>mAh</w:t>
            </w:r>
            <w:proofErr w:type="spellEnd"/>
            <w:r w:rsidRPr="00FD7BDB">
              <w:rPr>
                <w:rFonts w:ascii="Cambria" w:hAnsi="Cambria"/>
                <w:sz w:val="24"/>
                <w:szCs w:val="24"/>
              </w:rPr>
              <w:t>;</w:t>
            </w:r>
          </w:p>
          <w:p w14:paraId="5FBEF240"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Autonomia estimada superior a 10 horas de uso moderado.</w:t>
            </w:r>
          </w:p>
          <w:p w14:paraId="3B6073AB" w14:textId="3F88A1C0" w:rsidR="00FD7BDB" w:rsidRPr="00FD7BDB" w:rsidRDefault="00FD7BDB" w:rsidP="00FD7BDB">
            <w:pPr>
              <w:pStyle w:val="Commarcadores"/>
              <w:tabs>
                <w:tab w:val="clear" w:pos="720"/>
                <w:tab w:val="num" w:pos="360"/>
              </w:tabs>
              <w:spacing w:after="200" w:line="276" w:lineRule="auto"/>
              <w:ind w:left="360" w:hanging="360"/>
              <w:contextualSpacing/>
              <w:rPr>
                <w:rFonts w:ascii="Cambria" w:hAnsi="Cambria"/>
                <w:bCs/>
                <w:sz w:val="24"/>
                <w:szCs w:val="24"/>
              </w:rPr>
            </w:pPr>
            <w:r w:rsidRPr="00FD7BDB">
              <w:rPr>
                <w:rFonts w:ascii="Cambria" w:hAnsi="Cambria"/>
                <w:bCs/>
                <w:sz w:val="24"/>
                <w:szCs w:val="24"/>
              </w:rPr>
              <w:t xml:space="preserve">5.10 </w:t>
            </w:r>
            <w:r w:rsidRPr="00FD7BDB">
              <w:rPr>
                <w:rFonts w:ascii="Cambria" w:hAnsi="Cambria"/>
                <w:bCs/>
                <w:sz w:val="24"/>
                <w:szCs w:val="24"/>
              </w:rPr>
              <w:t>Outros requisitos:</w:t>
            </w:r>
          </w:p>
          <w:p w14:paraId="7E42289B" w14:textId="77777777" w:rsidR="00FD7BDB" w:rsidRPr="00FD7BDB" w:rsidRDefault="00FD7BDB" w:rsidP="00FD7BDB">
            <w:pPr>
              <w:pStyle w:val="Commarcadores2"/>
              <w:rPr>
                <w:rFonts w:ascii="Cambria" w:hAnsi="Cambria"/>
                <w:sz w:val="24"/>
                <w:szCs w:val="24"/>
                <w:lang w:val="pt-BR"/>
              </w:rPr>
            </w:pPr>
            <w:r w:rsidRPr="00FD7BDB">
              <w:rPr>
                <w:rFonts w:ascii="Cambria" w:hAnsi="Cambria"/>
                <w:sz w:val="24"/>
                <w:szCs w:val="24"/>
                <w:lang w:val="pt-BR"/>
              </w:rPr>
              <w:t>Estrutura compacta, leve e portátil, com acabamento resistente;</w:t>
            </w:r>
          </w:p>
          <w:p w14:paraId="4B1CB912" w14:textId="77777777" w:rsidR="00FD7BDB" w:rsidRPr="00FD7BDB" w:rsidRDefault="00FD7BDB" w:rsidP="00FD7BDB">
            <w:pPr>
              <w:pStyle w:val="Commarcadores2"/>
              <w:rPr>
                <w:rFonts w:ascii="Cambria" w:hAnsi="Cambria"/>
                <w:sz w:val="24"/>
                <w:szCs w:val="24"/>
              </w:rPr>
            </w:pPr>
            <w:proofErr w:type="spellStart"/>
            <w:r w:rsidRPr="00FD7BDB">
              <w:rPr>
                <w:rFonts w:ascii="Cambria" w:hAnsi="Cambria"/>
                <w:sz w:val="24"/>
                <w:szCs w:val="24"/>
              </w:rPr>
              <w:t>Acompanhado</w:t>
            </w:r>
            <w:proofErr w:type="spellEnd"/>
            <w:r w:rsidRPr="00FD7BDB">
              <w:rPr>
                <w:rFonts w:ascii="Cambria" w:hAnsi="Cambria"/>
                <w:sz w:val="24"/>
                <w:szCs w:val="24"/>
              </w:rPr>
              <w:t xml:space="preserve"> de </w:t>
            </w:r>
            <w:proofErr w:type="spellStart"/>
            <w:r w:rsidRPr="00FD7BDB">
              <w:rPr>
                <w:rFonts w:ascii="Cambria" w:hAnsi="Cambria"/>
                <w:sz w:val="24"/>
                <w:szCs w:val="24"/>
              </w:rPr>
              <w:t>carregador</w:t>
            </w:r>
            <w:proofErr w:type="spellEnd"/>
            <w:r w:rsidRPr="00FD7BDB">
              <w:rPr>
                <w:rFonts w:ascii="Cambria" w:hAnsi="Cambria"/>
                <w:sz w:val="24"/>
                <w:szCs w:val="24"/>
              </w:rPr>
              <w:t xml:space="preserve"> </w:t>
            </w:r>
            <w:proofErr w:type="spellStart"/>
            <w:r w:rsidRPr="00FD7BDB">
              <w:rPr>
                <w:rFonts w:ascii="Cambria" w:hAnsi="Cambria"/>
                <w:sz w:val="24"/>
                <w:szCs w:val="24"/>
              </w:rPr>
              <w:t>compatível</w:t>
            </w:r>
            <w:proofErr w:type="spellEnd"/>
            <w:r w:rsidRPr="00FD7BDB">
              <w:rPr>
                <w:rFonts w:ascii="Cambria" w:hAnsi="Cambria"/>
                <w:sz w:val="24"/>
                <w:szCs w:val="24"/>
              </w:rPr>
              <w:t>;</w:t>
            </w:r>
          </w:p>
          <w:p w14:paraId="4556BA5C" w14:textId="796D9FBD" w:rsidR="00FD7BDB" w:rsidRPr="00FD7BDB" w:rsidRDefault="00FD7BDB" w:rsidP="00D85566">
            <w:pPr>
              <w:pStyle w:val="SemEspaamento"/>
              <w:jc w:val="both"/>
              <w:rPr>
                <w:rFonts w:ascii="Cambria" w:hAnsi="Cambria" w:cs="Arial"/>
                <w:sz w:val="24"/>
                <w:szCs w:val="24"/>
              </w:rPr>
            </w:pPr>
          </w:p>
          <w:p w14:paraId="63DC97A6" w14:textId="2D1330C9" w:rsidR="00D85566" w:rsidRPr="00FD7BDB" w:rsidRDefault="00FD7BDB" w:rsidP="00FD7BDB">
            <w:pPr>
              <w:spacing w:after="0" w:line="360" w:lineRule="auto"/>
              <w:jc w:val="both"/>
              <w:rPr>
                <w:rFonts w:ascii="Cambria" w:eastAsia="Times New Roman" w:hAnsi="Cambria"/>
                <w:sz w:val="24"/>
                <w:szCs w:val="24"/>
              </w:rPr>
            </w:pPr>
            <w:r>
              <w:rPr>
                <w:rFonts w:ascii="Cambria" w:hAnsi="Cambria" w:cs="Arial"/>
                <w:b/>
                <w:sz w:val="24"/>
                <w:szCs w:val="24"/>
              </w:rPr>
              <w:t xml:space="preserve">OBS: </w:t>
            </w:r>
            <w:r>
              <w:rPr>
                <w:rFonts w:ascii="Cambria" w:hAnsi="Cambria" w:cs="Arial"/>
                <w:b/>
                <w:sz w:val="24"/>
                <w:szCs w:val="24"/>
              </w:rPr>
              <w:tab/>
            </w:r>
            <w:r w:rsidR="00D85566" w:rsidRPr="00FD7BDB">
              <w:rPr>
                <w:rFonts w:ascii="Cambria" w:hAnsi="Cambria" w:cs="Arial"/>
                <w:sz w:val="24"/>
                <w:szCs w:val="24"/>
              </w:rPr>
              <w:t xml:space="preserve">Ficara a cargo do contratado o fornecimento de 9 </w:t>
            </w:r>
            <w:proofErr w:type="spellStart"/>
            <w:r w:rsidR="00D85566" w:rsidRPr="00FD7BDB">
              <w:rPr>
                <w:rFonts w:ascii="Cambria" w:hAnsi="Cambria" w:cs="Arial"/>
                <w:sz w:val="24"/>
                <w:szCs w:val="24"/>
              </w:rPr>
              <w:t>tablets</w:t>
            </w:r>
            <w:proofErr w:type="spellEnd"/>
            <w:r w:rsidR="00D85566" w:rsidRPr="00FD7BDB">
              <w:rPr>
                <w:rFonts w:ascii="Cambria" w:hAnsi="Cambria" w:cs="Arial"/>
                <w:sz w:val="24"/>
                <w:szCs w:val="24"/>
              </w:rPr>
              <w:t xml:space="preserve"> para uso dos parlamentares durante as sessões legislativas e votação dos projetos da câmara municipal de Durandé-MG</w:t>
            </w:r>
          </w:p>
        </w:tc>
        <w:tc>
          <w:tcPr>
            <w:tcW w:w="0" w:type="auto"/>
          </w:tcPr>
          <w:p w14:paraId="20B2B3CB" w14:textId="77777777" w:rsidR="00D85566" w:rsidRDefault="00D85566" w:rsidP="00D85566">
            <w:pPr>
              <w:spacing w:after="0" w:line="240" w:lineRule="auto"/>
              <w:jc w:val="center"/>
              <w:rPr>
                <w:rFonts w:ascii="Cambria" w:eastAsia="Times New Roman" w:hAnsi="Cambria"/>
                <w:sz w:val="24"/>
                <w:szCs w:val="24"/>
              </w:rPr>
            </w:pPr>
          </w:p>
          <w:p w14:paraId="02A82939" w14:textId="77777777" w:rsidR="00D85566" w:rsidRDefault="00D85566" w:rsidP="00D85566">
            <w:pPr>
              <w:spacing w:after="0" w:line="240" w:lineRule="auto"/>
              <w:jc w:val="center"/>
              <w:rPr>
                <w:rFonts w:ascii="Cambria" w:eastAsia="Times New Roman" w:hAnsi="Cambria"/>
                <w:sz w:val="24"/>
                <w:szCs w:val="24"/>
              </w:rPr>
            </w:pPr>
          </w:p>
          <w:p w14:paraId="08422536" w14:textId="77777777" w:rsidR="00D85566" w:rsidRDefault="00D85566" w:rsidP="00D85566">
            <w:pPr>
              <w:spacing w:after="0" w:line="240" w:lineRule="auto"/>
              <w:jc w:val="center"/>
              <w:rPr>
                <w:rFonts w:ascii="Cambria" w:eastAsia="Times New Roman" w:hAnsi="Cambria"/>
                <w:sz w:val="24"/>
                <w:szCs w:val="24"/>
              </w:rPr>
            </w:pPr>
          </w:p>
          <w:p w14:paraId="6C9A3041" w14:textId="77777777" w:rsidR="00D85566" w:rsidRDefault="00D85566" w:rsidP="00D85566">
            <w:pPr>
              <w:spacing w:after="0" w:line="240" w:lineRule="auto"/>
              <w:jc w:val="center"/>
              <w:rPr>
                <w:rFonts w:ascii="Cambria" w:eastAsia="Times New Roman" w:hAnsi="Cambria"/>
                <w:sz w:val="24"/>
                <w:szCs w:val="24"/>
              </w:rPr>
            </w:pPr>
          </w:p>
          <w:p w14:paraId="74CDF946" w14:textId="77777777" w:rsidR="00D85566" w:rsidRDefault="00D85566" w:rsidP="00D85566">
            <w:pPr>
              <w:spacing w:after="0" w:line="240" w:lineRule="auto"/>
              <w:jc w:val="center"/>
              <w:rPr>
                <w:rFonts w:ascii="Cambria" w:eastAsia="Times New Roman" w:hAnsi="Cambria"/>
                <w:sz w:val="24"/>
                <w:szCs w:val="24"/>
              </w:rPr>
            </w:pPr>
          </w:p>
          <w:p w14:paraId="323BB2CC" w14:textId="77777777" w:rsidR="00D85566" w:rsidRDefault="00D85566" w:rsidP="00D85566">
            <w:pPr>
              <w:spacing w:after="0" w:line="240" w:lineRule="auto"/>
              <w:jc w:val="center"/>
              <w:rPr>
                <w:rFonts w:ascii="Cambria" w:eastAsia="Times New Roman" w:hAnsi="Cambria"/>
                <w:sz w:val="24"/>
                <w:szCs w:val="24"/>
              </w:rPr>
            </w:pPr>
          </w:p>
          <w:p w14:paraId="6E4498FF" w14:textId="77777777" w:rsidR="0052452D" w:rsidRDefault="0052452D" w:rsidP="00D85566">
            <w:pPr>
              <w:spacing w:after="0" w:line="240" w:lineRule="auto"/>
              <w:jc w:val="center"/>
              <w:rPr>
                <w:rFonts w:ascii="Cambria" w:eastAsia="Times New Roman" w:hAnsi="Cambria"/>
                <w:sz w:val="24"/>
                <w:szCs w:val="24"/>
              </w:rPr>
            </w:pPr>
          </w:p>
          <w:p w14:paraId="58AE5A02" w14:textId="77777777" w:rsidR="0052452D" w:rsidRDefault="0052452D" w:rsidP="00D85566">
            <w:pPr>
              <w:spacing w:after="0" w:line="240" w:lineRule="auto"/>
              <w:jc w:val="center"/>
              <w:rPr>
                <w:rFonts w:ascii="Cambria" w:eastAsia="Times New Roman" w:hAnsi="Cambria"/>
                <w:sz w:val="24"/>
                <w:szCs w:val="24"/>
              </w:rPr>
            </w:pPr>
          </w:p>
          <w:p w14:paraId="33BFE3CE" w14:textId="77777777" w:rsidR="0052452D" w:rsidRDefault="0052452D" w:rsidP="0052452D">
            <w:pPr>
              <w:spacing w:after="0" w:line="240" w:lineRule="auto"/>
              <w:rPr>
                <w:rFonts w:ascii="Cambria" w:eastAsia="Times New Roman" w:hAnsi="Cambria"/>
                <w:sz w:val="24"/>
                <w:szCs w:val="24"/>
              </w:rPr>
            </w:pPr>
          </w:p>
          <w:p w14:paraId="5ABED1B9" w14:textId="77777777" w:rsidR="00D85566" w:rsidRDefault="00D85566" w:rsidP="00D85566">
            <w:pPr>
              <w:spacing w:after="0" w:line="240" w:lineRule="auto"/>
              <w:jc w:val="center"/>
              <w:rPr>
                <w:rFonts w:ascii="Cambria" w:eastAsia="Times New Roman" w:hAnsi="Cambria"/>
                <w:sz w:val="24"/>
                <w:szCs w:val="24"/>
              </w:rPr>
            </w:pPr>
          </w:p>
          <w:p w14:paraId="57E35518" w14:textId="77777777" w:rsidR="00D85566" w:rsidRDefault="00D85566" w:rsidP="00D85566">
            <w:pPr>
              <w:spacing w:after="0" w:line="240" w:lineRule="auto"/>
              <w:jc w:val="center"/>
              <w:rPr>
                <w:rFonts w:ascii="Cambria" w:eastAsia="Times New Roman" w:hAnsi="Cambria"/>
                <w:sz w:val="24"/>
                <w:szCs w:val="24"/>
              </w:rPr>
            </w:pPr>
            <w:r>
              <w:rPr>
                <w:rFonts w:ascii="Cambria" w:eastAsia="Times New Roman" w:hAnsi="Cambria"/>
                <w:sz w:val="24"/>
                <w:szCs w:val="24"/>
              </w:rPr>
              <w:t>MÊS</w:t>
            </w:r>
          </w:p>
          <w:p w14:paraId="723A21D1" w14:textId="77777777" w:rsidR="00D85566" w:rsidRPr="00135506" w:rsidRDefault="00D85566" w:rsidP="00D85566">
            <w:pPr>
              <w:spacing w:after="0" w:line="240" w:lineRule="auto"/>
              <w:jc w:val="center"/>
              <w:rPr>
                <w:rFonts w:ascii="Cambria" w:eastAsia="Times New Roman" w:hAnsi="Cambria"/>
                <w:sz w:val="24"/>
                <w:szCs w:val="24"/>
              </w:rPr>
            </w:pPr>
          </w:p>
        </w:tc>
        <w:tc>
          <w:tcPr>
            <w:tcW w:w="0" w:type="auto"/>
            <w:shd w:val="clear" w:color="auto" w:fill="auto"/>
            <w:vAlign w:val="center"/>
            <w:hideMark/>
          </w:tcPr>
          <w:p w14:paraId="3B30355A" w14:textId="77777777" w:rsidR="00D85566" w:rsidRPr="00135506" w:rsidRDefault="00D85566" w:rsidP="00D85566">
            <w:pPr>
              <w:spacing w:after="0" w:line="240" w:lineRule="auto"/>
              <w:jc w:val="center"/>
              <w:rPr>
                <w:rFonts w:ascii="Cambria" w:eastAsia="Times New Roman" w:hAnsi="Cambria"/>
                <w:sz w:val="24"/>
                <w:szCs w:val="24"/>
              </w:rPr>
            </w:pPr>
            <w:r>
              <w:rPr>
                <w:rFonts w:ascii="Cambria" w:eastAsia="Times New Roman" w:hAnsi="Cambria"/>
                <w:sz w:val="24"/>
                <w:szCs w:val="24"/>
              </w:rPr>
              <w:t>12</w:t>
            </w:r>
          </w:p>
        </w:tc>
      </w:tr>
    </w:tbl>
    <w:p w14:paraId="03D16A4D" w14:textId="77777777" w:rsidR="00490642" w:rsidRPr="00003866" w:rsidRDefault="00490642" w:rsidP="00490642">
      <w:pPr>
        <w:spacing w:after="0"/>
        <w:jc w:val="both"/>
        <w:rPr>
          <w:rFonts w:ascii="Cambria" w:eastAsia="Cambria" w:hAnsi="Cambria" w:cs="Cambria"/>
          <w:sz w:val="24"/>
          <w:szCs w:val="24"/>
        </w:rPr>
      </w:pPr>
    </w:p>
    <w:p w14:paraId="13E7AC32" w14:textId="77777777" w:rsidR="00490642"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14:paraId="324213C1" w14:textId="77777777" w:rsidR="001E4E73" w:rsidRPr="00003866" w:rsidRDefault="001E4E73" w:rsidP="00694201">
      <w:pPr>
        <w:spacing w:after="0"/>
        <w:jc w:val="both"/>
        <w:rPr>
          <w:rFonts w:ascii="Cambria" w:eastAsia="Cambria" w:hAnsi="Cambria" w:cs="Cambria"/>
          <w:b/>
          <w:sz w:val="24"/>
          <w:szCs w:val="24"/>
        </w:rPr>
      </w:pPr>
    </w:p>
    <w:p w14:paraId="39C5B1B0" w14:textId="77777777"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sidR="00CE5DC3">
        <w:rPr>
          <w:rFonts w:ascii="Cambria" w:hAnsi="Cambria"/>
          <w:sz w:val="24"/>
          <w:szCs w:val="24"/>
        </w:rPr>
        <w:t>12</w:t>
      </w:r>
      <w:r w:rsidR="00135506">
        <w:rPr>
          <w:rFonts w:ascii="Cambria" w:hAnsi="Cambria"/>
          <w:sz w:val="24"/>
          <w:szCs w:val="24"/>
        </w:rPr>
        <w:t xml:space="preserve"> (</w:t>
      </w:r>
      <w:r w:rsidR="00CE5DC3">
        <w:rPr>
          <w:rFonts w:ascii="Cambria" w:hAnsi="Cambria"/>
          <w:sz w:val="24"/>
          <w:szCs w:val="24"/>
        </w:rPr>
        <w:t>doze) meses</w:t>
      </w:r>
      <w:r>
        <w:rPr>
          <w:rFonts w:ascii="Cambria" w:hAnsi="Cambria"/>
          <w:sz w:val="24"/>
          <w:szCs w:val="24"/>
        </w:rPr>
        <w:t>, contados a partir da data de sua assinatura</w:t>
      </w:r>
      <w:r w:rsidRPr="00D31A5B">
        <w:rPr>
          <w:rFonts w:ascii="Cambria" w:hAnsi="Cambria"/>
          <w:sz w:val="24"/>
          <w:szCs w:val="24"/>
        </w:rPr>
        <w:t xml:space="preserve">. </w:t>
      </w:r>
    </w:p>
    <w:p w14:paraId="703E7744" w14:textId="77777777" w:rsidR="00694201" w:rsidRPr="00D31A5B" w:rsidRDefault="00694201" w:rsidP="00694201">
      <w:pPr>
        <w:spacing w:after="0" w:line="240" w:lineRule="auto"/>
        <w:rPr>
          <w:rFonts w:ascii="Cambria" w:hAnsi="Cambria"/>
          <w:sz w:val="24"/>
          <w:szCs w:val="24"/>
        </w:rPr>
      </w:pPr>
    </w:p>
    <w:p w14:paraId="27724CBD" w14:textId="77777777"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66F6AAD3" w14:textId="77777777" w:rsidR="00E519AF" w:rsidRDefault="00E519AF" w:rsidP="00490642">
      <w:pPr>
        <w:spacing w:after="0"/>
        <w:rPr>
          <w:rFonts w:ascii="Cambria" w:eastAsia="Cambria" w:hAnsi="Cambria" w:cs="Cambria"/>
          <w:b/>
          <w:sz w:val="24"/>
          <w:szCs w:val="24"/>
        </w:rPr>
      </w:pPr>
    </w:p>
    <w:p w14:paraId="20045B63" w14:textId="77777777" w:rsidR="00490642" w:rsidRPr="0052452D" w:rsidRDefault="00490642" w:rsidP="00490642">
      <w:pPr>
        <w:spacing w:after="0"/>
        <w:rPr>
          <w:rFonts w:ascii="Cambria" w:eastAsia="Cambria" w:hAnsi="Cambria" w:cs="Cambria"/>
          <w:sz w:val="24"/>
          <w:szCs w:val="24"/>
        </w:rPr>
      </w:pPr>
      <w:r w:rsidRPr="00683596">
        <w:rPr>
          <w:rFonts w:ascii="Cambria" w:eastAsia="Cambria" w:hAnsi="Cambria" w:cs="Cambria"/>
          <w:b/>
          <w:sz w:val="24"/>
          <w:szCs w:val="24"/>
        </w:rPr>
        <w:t xml:space="preserve">3- FUNDAMENTAÇÃO DA CONTRATAÇÃO </w:t>
      </w:r>
    </w:p>
    <w:p w14:paraId="21B9CBCF"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bookmarkStart w:id="2" w:name="art6xxiiid"/>
      <w:bookmarkEnd w:id="2"/>
      <w:r w:rsidRPr="0052452D">
        <w:rPr>
          <w:rFonts w:ascii="Cambria" w:eastAsia="Times New Roman" w:hAnsi="Cambria" w:cs="Times New Roman"/>
          <w:sz w:val="24"/>
          <w:szCs w:val="24"/>
        </w:rPr>
        <w:t xml:space="preserve">3.1. A presente contratação tem por objeto a </w:t>
      </w:r>
      <w:r w:rsidRPr="0052452D">
        <w:rPr>
          <w:rFonts w:ascii="Cambria" w:eastAsia="Times New Roman" w:hAnsi="Cambria" w:cs="Times New Roman"/>
          <w:bCs/>
          <w:sz w:val="24"/>
          <w:szCs w:val="24"/>
        </w:rPr>
        <w:t>implantação e fornecimento de um sistema de votação eletrônica</w:t>
      </w:r>
      <w:r w:rsidRPr="0052452D">
        <w:rPr>
          <w:rFonts w:ascii="Cambria" w:eastAsia="Times New Roman" w:hAnsi="Cambria" w:cs="Times New Roman"/>
          <w:sz w:val="24"/>
          <w:szCs w:val="24"/>
        </w:rPr>
        <w:t xml:space="preserve">, incluindo a </w:t>
      </w:r>
      <w:r w:rsidRPr="0052452D">
        <w:rPr>
          <w:rFonts w:ascii="Cambria" w:eastAsia="Times New Roman" w:hAnsi="Cambria" w:cs="Times New Roman"/>
          <w:bCs/>
          <w:sz w:val="24"/>
          <w:szCs w:val="24"/>
        </w:rPr>
        <w:t>cessão de uso de equipamentos</w:t>
      </w:r>
      <w:r w:rsidRPr="0052452D">
        <w:rPr>
          <w:rFonts w:ascii="Cambria" w:eastAsia="Times New Roman" w:hAnsi="Cambria" w:cs="Times New Roman"/>
          <w:sz w:val="24"/>
          <w:szCs w:val="24"/>
        </w:rPr>
        <w:t xml:space="preserve"> e a implementação de uma solução integrada para o gerenciamento das sessões plenárias da Câmara Municipal de Durandé-MG, conforme especificações constantes no Termo de Referência.</w:t>
      </w:r>
    </w:p>
    <w:p w14:paraId="6FCC75F3"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52452D">
        <w:rPr>
          <w:rFonts w:ascii="Cambria" w:eastAsia="Times New Roman" w:hAnsi="Cambria" w:cs="Times New Roman"/>
          <w:sz w:val="24"/>
          <w:szCs w:val="24"/>
        </w:rPr>
        <w:t xml:space="preserve">3.2. A contratação será realizada com base no </w:t>
      </w:r>
      <w:r w:rsidRPr="0052452D">
        <w:rPr>
          <w:rFonts w:ascii="Cambria" w:eastAsia="Times New Roman" w:hAnsi="Cambria" w:cs="Times New Roman"/>
          <w:bCs/>
          <w:sz w:val="24"/>
          <w:szCs w:val="24"/>
        </w:rPr>
        <w:t>inciso II do Art. 75 da Lei Federal nº 14.133/2021</w:t>
      </w:r>
      <w:r w:rsidRPr="0052452D">
        <w:rPr>
          <w:rFonts w:ascii="Cambria" w:eastAsia="Times New Roman" w:hAnsi="Cambria" w:cs="Times New Roman"/>
          <w:sz w:val="24"/>
          <w:szCs w:val="24"/>
        </w:rPr>
        <w:t xml:space="preserve">, por meio de </w:t>
      </w:r>
      <w:r w:rsidRPr="0052452D">
        <w:rPr>
          <w:rFonts w:ascii="Cambria" w:eastAsia="Times New Roman" w:hAnsi="Cambria" w:cs="Times New Roman"/>
          <w:bCs/>
          <w:sz w:val="24"/>
          <w:szCs w:val="24"/>
        </w:rPr>
        <w:t>dispensa de licitação</w:t>
      </w:r>
      <w:r w:rsidRPr="0052452D">
        <w:rPr>
          <w:rFonts w:ascii="Cambria" w:eastAsia="Times New Roman" w:hAnsi="Cambria" w:cs="Times New Roman"/>
          <w:sz w:val="24"/>
          <w:szCs w:val="24"/>
        </w:rPr>
        <w:t>, considerando que o valor estimado não ultrapassa os limites legais estabelecidos, estando a Administração instruída com os documentos necessários, como a estimativa de preços, Termo de Referência, dotação orçamentária e minuta contratual.</w:t>
      </w:r>
    </w:p>
    <w:p w14:paraId="11D5DC7F"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52452D">
        <w:rPr>
          <w:rFonts w:ascii="Cambria" w:eastAsia="Times New Roman" w:hAnsi="Cambria" w:cs="Times New Roman"/>
          <w:sz w:val="24"/>
          <w:szCs w:val="24"/>
        </w:rPr>
        <w:t xml:space="preserve">3.3. A implementação do </w:t>
      </w:r>
      <w:r w:rsidRPr="0052452D">
        <w:rPr>
          <w:rFonts w:ascii="Cambria" w:eastAsia="Times New Roman" w:hAnsi="Cambria" w:cs="Times New Roman"/>
          <w:bCs/>
          <w:sz w:val="24"/>
          <w:szCs w:val="24"/>
        </w:rPr>
        <w:t>sistema de votação eletrônica com recursos de registro de presença, votação nominal e secreta, cronômetro de tempo de fala, exibição de informações em telões e geração automatizada de atas</w:t>
      </w:r>
      <w:r w:rsidRPr="0052452D">
        <w:rPr>
          <w:rFonts w:ascii="Cambria" w:eastAsia="Times New Roman" w:hAnsi="Cambria" w:cs="Times New Roman"/>
          <w:sz w:val="24"/>
          <w:szCs w:val="24"/>
        </w:rPr>
        <w:t xml:space="preserve"> representa uma medida de modernização e aprimoramento da gestão legislativa, garantindo </w:t>
      </w:r>
      <w:r w:rsidRPr="0052452D">
        <w:rPr>
          <w:rFonts w:ascii="Cambria" w:eastAsia="Times New Roman" w:hAnsi="Cambria" w:cs="Times New Roman"/>
          <w:bCs/>
          <w:sz w:val="24"/>
          <w:szCs w:val="24"/>
        </w:rPr>
        <w:t>eficiência, agilidade, precisão e transparência</w:t>
      </w:r>
      <w:r w:rsidRPr="0052452D">
        <w:rPr>
          <w:rFonts w:ascii="Cambria" w:eastAsia="Times New Roman" w:hAnsi="Cambria" w:cs="Times New Roman"/>
          <w:sz w:val="24"/>
          <w:szCs w:val="24"/>
        </w:rPr>
        <w:t xml:space="preserve"> aos processos deliberativos da Casa Legislativa.</w:t>
      </w:r>
    </w:p>
    <w:p w14:paraId="5478B94B"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52452D">
        <w:rPr>
          <w:rFonts w:ascii="Cambria" w:eastAsia="Times New Roman" w:hAnsi="Cambria" w:cs="Times New Roman"/>
          <w:sz w:val="24"/>
          <w:szCs w:val="24"/>
        </w:rPr>
        <w:lastRenderedPageBreak/>
        <w:t xml:space="preserve">3.4. A solução contratada prevê ainda a </w:t>
      </w:r>
      <w:r w:rsidRPr="0052452D">
        <w:rPr>
          <w:rFonts w:ascii="Cambria" w:eastAsia="Times New Roman" w:hAnsi="Cambria" w:cs="Times New Roman"/>
          <w:bCs/>
          <w:sz w:val="24"/>
          <w:szCs w:val="24"/>
        </w:rPr>
        <w:t>integração com o sistema de transmissão ao vivo das sessões</w:t>
      </w:r>
      <w:r w:rsidRPr="0052452D">
        <w:rPr>
          <w:rFonts w:ascii="Cambria" w:eastAsia="Times New Roman" w:hAnsi="Cambria" w:cs="Times New Roman"/>
          <w:sz w:val="24"/>
          <w:szCs w:val="24"/>
        </w:rPr>
        <w:t xml:space="preserve">, permitindo que as informações registradas durante o processo legislativo sejam exibidas em tempo real à população, reforçando o compromisso institucional da Câmara com os princípios da </w:t>
      </w:r>
      <w:r w:rsidRPr="0052452D">
        <w:rPr>
          <w:rFonts w:ascii="Cambria" w:eastAsia="Times New Roman" w:hAnsi="Cambria" w:cs="Times New Roman"/>
          <w:bCs/>
          <w:sz w:val="24"/>
          <w:szCs w:val="24"/>
        </w:rPr>
        <w:t>publicidade, transparência e participação cidadã</w:t>
      </w:r>
      <w:r w:rsidRPr="0052452D">
        <w:rPr>
          <w:rFonts w:ascii="Cambria" w:eastAsia="Times New Roman" w:hAnsi="Cambria" w:cs="Times New Roman"/>
          <w:sz w:val="24"/>
          <w:szCs w:val="24"/>
        </w:rPr>
        <w:t xml:space="preserve"> previstos no Art. 37 da Constituição Federal.</w:t>
      </w:r>
    </w:p>
    <w:p w14:paraId="36696530"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52452D">
        <w:rPr>
          <w:rFonts w:ascii="Cambria" w:eastAsia="Times New Roman" w:hAnsi="Cambria" w:cs="Times New Roman"/>
          <w:sz w:val="24"/>
          <w:szCs w:val="24"/>
        </w:rPr>
        <w:t xml:space="preserve">3.5. A adoção de um sistema eletrônico de votação elimina erros operacionais, facilita o controle do tempo de fala dos parlamentares, otimiza a elaboração das atas e melhora a experiência do público presente e dos que acompanham as sessões remotamente. Além disso, promove </w:t>
      </w:r>
      <w:r w:rsidRPr="0052452D">
        <w:rPr>
          <w:rFonts w:ascii="Cambria" w:eastAsia="Times New Roman" w:hAnsi="Cambria" w:cs="Times New Roman"/>
          <w:bCs/>
          <w:sz w:val="24"/>
          <w:szCs w:val="24"/>
        </w:rPr>
        <w:t>acessibilidade, confiabilidade e rastreabilidade</w:t>
      </w:r>
      <w:r w:rsidRPr="0052452D">
        <w:rPr>
          <w:rFonts w:ascii="Cambria" w:eastAsia="Times New Roman" w:hAnsi="Cambria" w:cs="Times New Roman"/>
          <w:sz w:val="24"/>
          <w:szCs w:val="24"/>
        </w:rPr>
        <w:t xml:space="preserve"> nos registros e deliberações do Poder Legislativo.</w:t>
      </w:r>
    </w:p>
    <w:p w14:paraId="045BAE58"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52452D">
        <w:rPr>
          <w:rFonts w:ascii="Cambria" w:eastAsia="Times New Roman" w:hAnsi="Cambria" w:cs="Times New Roman"/>
          <w:sz w:val="24"/>
          <w:szCs w:val="24"/>
        </w:rPr>
        <w:t xml:space="preserve">3.6. A necessidade da contratação está diretamente relacionada ao </w:t>
      </w:r>
      <w:r w:rsidRPr="0052452D">
        <w:rPr>
          <w:rFonts w:ascii="Cambria" w:eastAsia="Times New Roman" w:hAnsi="Cambria" w:cs="Times New Roman"/>
          <w:bCs/>
          <w:sz w:val="24"/>
          <w:szCs w:val="24"/>
        </w:rPr>
        <w:t>cumprimento da função institucional da Câmara Municipal de forma moderna, segura e eficiente</w:t>
      </w:r>
      <w:r w:rsidRPr="0052452D">
        <w:rPr>
          <w:rFonts w:ascii="Cambria" w:eastAsia="Times New Roman" w:hAnsi="Cambria" w:cs="Times New Roman"/>
          <w:sz w:val="24"/>
          <w:szCs w:val="24"/>
        </w:rPr>
        <w:t>, dentro dos parâmetros legais e técnicos estabelecidos, promovendo maior controle sobre as ações parlamentares e facilitando o trabalho das equipes de apoio técnico e legislativo.</w:t>
      </w:r>
    </w:p>
    <w:p w14:paraId="147E63BE" w14:textId="38ABDBF5" w:rsidR="00682E06" w:rsidRPr="00682E06" w:rsidRDefault="0052452D" w:rsidP="00682E06">
      <w:pPr>
        <w:spacing w:before="100" w:beforeAutospacing="1" w:after="100" w:afterAutospacing="1" w:line="240" w:lineRule="auto"/>
        <w:rPr>
          <w:rFonts w:ascii="Cambria" w:eastAsia="Times New Roman" w:hAnsi="Cambria" w:cs="Times New Roman"/>
          <w:sz w:val="24"/>
          <w:szCs w:val="24"/>
        </w:rPr>
      </w:pPr>
      <w:r w:rsidRPr="0052452D">
        <w:rPr>
          <w:rFonts w:ascii="Cambria" w:eastAsia="Times New Roman" w:hAnsi="Cambria" w:cs="Times New Roman"/>
          <w:sz w:val="24"/>
          <w:szCs w:val="24"/>
        </w:rPr>
        <w:t xml:space="preserve">3.7. Diante disso, a contratação da empresa especializada para o fornecimento e implantação da solução de votação eletrônica </w:t>
      </w:r>
      <w:r w:rsidRPr="0052452D">
        <w:rPr>
          <w:rFonts w:ascii="Cambria" w:eastAsia="Times New Roman" w:hAnsi="Cambria" w:cs="Times New Roman"/>
          <w:bCs/>
          <w:sz w:val="24"/>
          <w:szCs w:val="24"/>
        </w:rPr>
        <w:t>revela-se imprescindível à continuidade e ao aperfeiçoamento das atividades legislativas</w:t>
      </w:r>
      <w:r w:rsidRPr="0052452D">
        <w:rPr>
          <w:rFonts w:ascii="Cambria" w:eastAsia="Times New Roman" w:hAnsi="Cambria" w:cs="Times New Roman"/>
          <w:sz w:val="24"/>
          <w:szCs w:val="24"/>
        </w:rPr>
        <w:t>, assegurando a conformidade legal, a inovação tecnológica e o atendimento ao interesse público, com observância dos princípios da economicidade, eficiência, impessoalidade e legalidade previstos na Lei nº 14.133/2021.</w:t>
      </w:r>
    </w:p>
    <w:p w14:paraId="2F219773" w14:textId="2D570D9A" w:rsidR="00B905CC" w:rsidRPr="00682E06" w:rsidRDefault="004574DA" w:rsidP="00682E06">
      <w:pPr>
        <w:pStyle w:val="NormalWeb"/>
        <w:spacing w:after="0"/>
        <w:jc w:val="both"/>
        <w:rPr>
          <w:rFonts w:ascii="Cambria" w:hAnsi="Cambria"/>
        </w:rPr>
      </w:pPr>
      <w:r>
        <w:rPr>
          <w:rFonts w:ascii="Cambria" w:hAnsi="Cambria"/>
          <w:b/>
        </w:rPr>
        <w:t>3.9</w:t>
      </w:r>
      <w:r w:rsidR="00B905CC" w:rsidRPr="00682E06">
        <w:rPr>
          <w:rFonts w:ascii="Cambria" w:hAnsi="Cambria"/>
          <w:b/>
        </w:rPr>
        <w:t xml:space="preserve">. </w:t>
      </w:r>
      <w:r w:rsidR="00C272D5" w:rsidRPr="00682E06">
        <w:rPr>
          <w:rFonts w:ascii="Cambria" w:hAnsi="Cambria"/>
        </w:rPr>
        <w:t xml:space="preserve">Assim, sugere-se a formalização de processo de dispensa de licitação para a execução do objeto acima especificado, sob o critério de julgamento de menor preço item, visando ao atendimento dos princípios da economicidade e preservando a competitividade, lembrando que a economia de escala está sendo levada em consideração, consoante assevera o art. 18, VII c/c art. 23. </w:t>
      </w:r>
      <w:proofErr w:type="gramStart"/>
      <w:r w:rsidR="00C272D5" w:rsidRPr="00682E06">
        <w:rPr>
          <w:rFonts w:ascii="Cambria" w:hAnsi="Cambria"/>
        </w:rPr>
        <w:t>da</w:t>
      </w:r>
      <w:proofErr w:type="gramEnd"/>
      <w:r w:rsidR="00C272D5" w:rsidRPr="00682E06">
        <w:rPr>
          <w:rFonts w:ascii="Cambria" w:hAnsi="Cambria"/>
        </w:rPr>
        <w:t xml:space="preserve"> Lei Federal no 14.133/2021, prevalecendo, portanto, no presente caso, a economicidade como interesse da Administração</w:t>
      </w:r>
      <w:r w:rsidR="00682E06" w:rsidRPr="00682E06">
        <w:rPr>
          <w:rFonts w:ascii="Cambria" w:hAnsi="Cambria"/>
        </w:rPr>
        <w:t>.</w:t>
      </w:r>
    </w:p>
    <w:p w14:paraId="36BBD50B" w14:textId="75255E00" w:rsidR="00B905CC" w:rsidRPr="00682E06" w:rsidRDefault="004574DA" w:rsidP="002A1313">
      <w:pPr>
        <w:pStyle w:val="NormalWeb"/>
        <w:spacing w:before="0" w:beforeAutospacing="0" w:after="0" w:afterAutospacing="0"/>
        <w:jc w:val="both"/>
        <w:rPr>
          <w:rFonts w:ascii="Cambria" w:hAnsi="Cambria"/>
        </w:rPr>
      </w:pPr>
      <w:r>
        <w:rPr>
          <w:rFonts w:ascii="Cambria" w:hAnsi="Cambria"/>
          <w:b/>
        </w:rPr>
        <w:t>3.10</w:t>
      </w:r>
      <w:r w:rsidR="00B905CC" w:rsidRPr="00682E06">
        <w:rPr>
          <w:rFonts w:ascii="Cambria" w:hAnsi="Cambria"/>
          <w:b/>
        </w:rPr>
        <w:t xml:space="preserve">. </w:t>
      </w:r>
      <w:r w:rsidR="00C272D5" w:rsidRPr="00682E06">
        <w:rPr>
          <w:rFonts w:ascii="Cambria" w:hAnsi="Cambria"/>
        </w:rPr>
        <w:t>Dessa forma, diante da necessidade imediata, no sentido de garantir a nova gestão os Princípios Constitucionais que norteiam a Administração Pública: Legalidade, Impessoalidade, Moralidade Administrativa, Publicidade, Eficiência; bem como os princípios trazidos pela Lei Federal no 14.133/2021, em seu art. 50, torna-se imprescindível a contratação de empresa, na forma estabelecida na proposta descrita no item estimativas de quantidades, com fundamento legal no art. 75, inciso II, da Lei Federal no 14.133/21.</w:t>
      </w:r>
    </w:p>
    <w:p w14:paraId="39919662" w14:textId="77777777" w:rsidR="002A1313" w:rsidRPr="00682E06" w:rsidRDefault="002A1313" w:rsidP="00682E06">
      <w:pPr>
        <w:pStyle w:val="Contedodatabela"/>
        <w:rPr>
          <w:rFonts w:ascii="Cambria" w:hAnsi="Cambria"/>
        </w:rPr>
      </w:pPr>
    </w:p>
    <w:p w14:paraId="5EE8DEA9"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14:paraId="26B2E72B" w14:textId="77777777" w:rsidR="00490642" w:rsidRPr="00D31A5B" w:rsidRDefault="00490642" w:rsidP="00490642">
      <w:pPr>
        <w:pStyle w:val="NormalWeb"/>
        <w:spacing w:before="0" w:beforeAutospacing="0" w:after="0" w:afterAutospacing="0"/>
        <w:jc w:val="both"/>
        <w:rPr>
          <w:rFonts w:ascii="Cambria" w:hAnsi="Cambria" w:cs="Arial"/>
          <w:b/>
          <w:color w:val="000000"/>
        </w:rPr>
      </w:pPr>
    </w:p>
    <w:p w14:paraId="385B1412" w14:textId="77777777" w:rsidR="00B905CC" w:rsidRPr="004F270F" w:rsidRDefault="00B905CC" w:rsidP="00B905CC">
      <w:pPr>
        <w:pStyle w:val="NormalWeb"/>
        <w:spacing w:before="0" w:beforeAutospacing="0" w:after="0" w:afterAutospacing="0"/>
        <w:jc w:val="both"/>
        <w:rPr>
          <w:rFonts w:ascii="Cambria" w:hAnsi="Cambria" w:cs="Arial"/>
          <w:b/>
        </w:rPr>
      </w:pPr>
      <w:r w:rsidRPr="004F270F">
        <w:rPr>
          <w:rFonts w:ascii="Cambria" w:hAnsi="Cambria" w:cs="Arial"/>
          <w:b/>
        </w:rPr>
        <w:t>4</w:t>
      </w:r>
      <w:r>
        <w:rPr>
          <w:rFonts w:ascii="Cambria" w:hAnsi="Cambria" w:cs="Arial"/>
          <w:b/>
        </w:rPr>
        <w:t xml:space="preserve">.1. </w:t>
      </w:r>
      <w:r w:rsidR="0049310F">
        <w:rPr>
          <w:rFonts w:ascii="Cambria" w:hAnsi="Cambria" w:cs="Arial"/>
        </w:rPr>
        <w:t>O objeto deverá ser executado, em estrita conformidade com as condições estabelecidas</w:t>
      </w:r>
      <w:r w:rsidR="00D975A9">
        <w:rPr>
          <w:rFonts w:ascii="Cambria" w:hAnsi="Cambria" w:cs="Arial"/>
        </w:rPr>
        <w:t xml:space="preserve"> neste instrumento, seguindo as normas técnicas pertinentes.</w:t>
      </w:r>
    </w:p>
    <w:p w14:paraId="191DB9E7" w14:textId="77777777" w:rsidR="00B905CC" w:rsidRPr="00570F53" w:rsidRDefault="00B905CC" w:rsidP="00B905CC">
      <w:pPr>
        <w:pStyle w:val="NormalWeb"/>
        <w:spacing w:before="0" w:beforeAutospacing="0" w:after="0" w:afterAutospacing="0"/>
        <w:jc w:val="both"/>
        <w:rPr>
          <w:rFonts w:ascii="Cambria" w:hAnsi="Cambria" w:cs="Arial"/>
          <w:color w:val="FF0000"/>
        </w:rPr>
      </w:pPr>
    </w:p>
    <w:p w14:paraId="247191B6"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 xml:space="preserve">4.2. </w:t>
      </w:r>
      <w:r w:rsidRPr="004F270F">
        <w:rPr>
          <w:rFonts w:ascii="Cambria" w:hAnsi="Cambria" w:cs="Arial"/>
        </w:rPr>
        <w:t>A</w:t>
      </w:r>
      <w:r>
        <w:rPr>
          <w:rFonts w:ascii="Cambria" w:hAnsi="Cambria" w:cs="Arial"/>
        </w:rPr>
        <w:t xml:space="preserve"> empresa vencedora obriga-se a executa</w:t>
      </w:r>
      <w:r w:rsidRPr="004F270F">
        <w:rPr>
          <w:rFonts w:ascii="Cambria" w:hAnsi="Cambria" w:cs="Arial"/>
        </w:rPr>
        <w:t>r o objeto a que se refere este Termo, de acordo com as especificações aqui descritas, sendo de sua inteira responsabilidade</w:t>
      </w:r>
      <w:r w:rsidR="00D975A9">
        <w:rPr>
          <w:rFonts w:ascii="Cambria" w:hAnsi="Cambria" w:cs="Arial"/>
        </w:rPr>
        <w:t xml:space="preserve"> os documentos produzidos e atos praticados durante as atividades pertinentes as suas atribuições</w:t>
      </w:r>
      <w:r w:rsidRPr="004F270F">
        <w:rPr>
          <w:rFonts w:ascii="Cambria" w:hAnsi="Cambria" w:cs="Arial"/>
        </w:rPr>
        <w:t>.</w:t>
      </w:r>
    </w:p>
    <w:p w14:paraId="33EFAED6" w14:textId="77777777" w:rsidR="00B905CC" w:rsidRPr="004F270F" w:rsidRDefault="00B905CC" w:rsidP="00B905CC">
      <w:pPr>
        <w:pStyle w:val="NormalWeb"/>
        <w:spacing w:before="0" w:beforeAutospacing="0" w:after="0" w:afterAutospacing="0"/>
        <w:jc w:val="both"/>
        <w:rPr>
          <w:rFonts w:ascii="Cambria" w:hAnsi="Cambria" w:cs="Arial"/>
        </w:rPr>
      </w:pPr>
    </w:p>
    <w:p w14:paraId="0D1318AB"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lastRenderedPageBreak/>
        <w:t>4.3.</w:t>
      </w:r>
      <w:r w:rsidRPr="004F270F">
        <w:rPr>
          <w:rFonts w:ascii="Cambria" w:hAnsi="Cambria" w:cs="Arial"/>
        </w:rPr>
        <w:t xml:space="preserve"> Em subsídio ao edital se levará em conta também as normas do Código de Defesa do Consumidor Lei n.º 8.078, de 11 de setembro de 1990.</w:t>
      </w:r>
    </w:p>
    <w:p w14:paraId="30A61231" w14:textId="77777777" w:rsidR="00B905CC" w:rsidRPr="004F270F" w:rsidRDefault="00B905CC" w:rsidP="00B905CC">
      <w:pPr>
        <w:pStyle w:val="NormalWeb"/>
        <w:spacing w:before="0" w:beforeAutospacing="0" w:after="0" w:afterAutospacing="0"/>
        <w:jc w:val="both"/>
        <w:rPr>
          <w:rFonts w:ascii="Cambria" w:hAnsi="Cambria" w:cs="Arial"/>
        </w:rPr>
      </w:pPr>
    </w:p>
    <w:p w14:paraId="6E14B2DF"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w:t>
      </w:r>
      <w:r w:rsidRPr="004F270F">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14:paraId="2B1F0362" w14:textId="77777777" w:rsidR="00B905CC"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4.4.1.</w:t>
      </w:r>
      <w:r w:rsidRPr="004F270F">
        <w:rPr>
          <w:rFonts w:ascii="Cambria" w:hAnsi="Cambria" w:cs="Arial"/>
        </w:rPr>
        <w:t xml:space="preserve"> Adotar práticas que reduzam a poluição e minimize o desperdício de recursos, quando couber;</w:t>
      </w:r>
    </w:p>
    <w:p w14:paraId="650846D4" w14:textId="77777777" w:rsidR="001E4E73" w:rsidRPr="004F270F" w:rsidRDefault="001E4E73" w:rsidP="00B905CC">
      <w:pPr>
        <w:pStyle w:val="NormalWeb"/>
        <w:spacing w:before="0" w:beforeAutospacing="0" w:after="0" w:afterAutospacing="0"/>
        <w:jc w:val="both"/>
        <w:rPr>
          <w:rFonts w:ascii="Cambria" w:hAnsi="Cambria" w:cs="Arial"/>
        </w:rPr>
      </w:pPr>
    </w:p>
    <w:p w14:paraId="5FD18F81" w14:textId="77777777" w:rsidR="00B905CC"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4.4.2</w:t>
      </w:r>
      <w:r w:rsidRPr="004F270F">
        <w:rPr>
          <w:rFonts w:ascii="Cambria" w:hAnsi="Cambria" w:cs="Arial"/>
        </w:rPr>
        <w:t>. Causar menor impacto sobre recursos naturais, como flora, fauna, ar, solo e água;</w:t>
      </w:r>
    </w:p>
    <w:p w14:paraId="09921361" w14:textId="77777777" w:rsidR="001E4E73" w:rsidRPr="004F270F" w:rsidRDefault="001E4E73" w:rsidP="00B905CC">
      <w:pPr>
        <w:pStyle w:val="NormalWeb"/>
        <w:spacing w:before="0" w:beforeAutospacing="0" w:after="0" w:afterAutospacing="0"/>
        <w:jc w:val="both"/>
        <w:rPr>
          <w:rFonts w:ascii="Cambria" w:hAnsi="Cambria" w:cs="Arial"/>
        </w:rPr>
      </w:pPr>
    </w:p>
    <w:p w14:paraId="057B3DF4" w14:textId="77777777" w:rsidR="00B905CC"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4.4.3.</w:t>
      </w:r>
      <w:r w:rsidRPr="004F270F">
        <w:rPr>
          <w:rFonts w:ascii="Cambria" w:hAnsi="Cambria" w:cs="Arial"/>
        </w:rPr>
        <w:t xml:space="preserve"> Controlar a produção, a comercialização e o emprego de técnicas, métodos e substâncias que comportem risco para a vida, a qualidade de vida e o meio ambiente;</w:t>
      </w:r>
    </w:p>
    <w:p w14:paraId="4D645710" w14:textId="77777777" w:rsidR="001E4E73" w:rsidRPr="004F270F" w:rsidRDefault="001E4E73" w:rsidP="00B905CC">
      <w:pPr>
        <w:pStyle w:val="NormalWeb"/>
        <w:spacing w:before="0" w:beforeAutospacing="0" w:after="0" w:afterAutospacing="0"/>
        <w:jc w:val="both"/>
        <w:rPr>
          <w:rFonts w:ascii="Cambria" w:hAnsi="Cambria" w:cs="Arial"/>
        </w:rPr>
      </w:pPr>
    </w:p>
    <w:p w14:paraId="6404774E"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4.4.4</w:t>
      </w:r>
      <w:r w:rsidRPr="004F270F">
        <w:rPr>
          <w:rFonts w:ascii="Cambria" w:hAnsi="Cambria" w:cs="Arial"/>
        </w:rPr>
        <w:t xml:space="preserve">. Caso sejam gerados resíduos recicláveis decorrentes de embalagens dos itens objetos deste processo, a contratada deverá, ao término das atividades, acondicioná-los e destina-los de forma e em local adequado, conforme orientações pertinentes. </w:t>
      </w:r>
    </w:p>
    <w:p w14:paraId="034FB17F"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EC2EEC">
        <w:rPr>
          <w:rFonts w:ascii="Cambria" w:eastAsia="Times New Roman" w:hAnsi="Cambria" w:cs="Times New Roman"/>
          <w:b/>
          <w:bCs/>
          <w:sz w:val="24"/>
          <w:szCs w:val="24"/>
        </w:rPr>
        <w:t>4.5.</w:t>
      </w:r>
      <w:r w:rsidRPr="0052452D">
        <w:rPr>
          <w:rFonts w:ascii="Cambria" w:eastAsia="Times New Roman" w:hAnsi="Cambria" w:cs="Times New Roman"/>
          <w:sz w:val="24"/>
          <w:szCs w:val="24"/>
        </w:rPr>
        <w:t xml:space="preserve"> A empresa contratada será </w:t>
      </w:r>
      <w:r w:rsidRPr="00EC2EEC">
        <w:rPr>
          <w:rFonts w:ascii="Cambria" w:eastAsia="Times New Roman" w:hAnsi="Cambria" w:cs="Times New Roman"/>
          <w:bCs/>
          <w:sz w:val="24"/>
          <w:szCs w:val="24"/>
        </w:rPr>
        <w:t>responsável pela implantação integral do sistema de votação eletrônica</w:t>
      </w:r>
      <w:r w:rsidRPr="0052452D">
        <w:rPr>
          <w:rFonts w:ascii="Cambria" w:eastAsia="Times New Roman" w:hAnsi="Cambria" w:cs="Times New Roman"/>
          <w:sz w:val="24"/>
          <w:szCs w:val="24"/>
        </w:rPr>
        <w:t xml:space="preserve">, incluindo a instalação de todos os equipamentos e softwares necessários ao seu pleno funcionamento, bem como a </w:t>
      </w:r>
      <w:r w:rsidRPr="00EC2EEC">
        <w:rPr>
          <w:rFonts w:ascii="Cambria" w:eastAsia="Times New Roman" w:hAnsi="Cambria" w:cs="Times New Roman"/>
          <w:bCs/>
          <w:sz w:val="24"/>
          <w:szCs w:val="24"/>
        </w:rPr>
        <w:t>configuração personalizada dos módulos de registro de presença, votação nominal e secreta, cronômetro de tempo de fala, exibição de dados em telões e geração de atas automatizadas</w:t>
      </w:r>
      <w:r w:rsidRPr="0052452D">
        <w:rPr>
          <w:rFonts w:ascii="Cambria" w:eastAsia="Times New Roman" w:hAnsi="Cambria" w:cs="Times New Roman"/>
          <w:sz w:val="24"/>
          <w:szCs w:val="24"/>
        </w:rPr>
        <w:t>, conforme especificações técnicas contidas no Termo de Referência.</w:t>
      </w:r>
    </w:p>
    <w:p w14:paraId="2358F462"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EC2EEC">
        <w:rPr>
          <w:rFonts w:ascii="Cambria" w:eastAsia="Times New Roman" w:hAnsi="Cambria" w:cs="Times New Roman"/>
          <w:b/>
          <w:bCs/>
          <w:sz w:val="24"/>
          <w:szCs w:val="24"/>
        </w:rPr>
        <w:t>4.6.</w:t>
      </w:r>
      <w:r w:rsidRPr="0052452D">
        <w:rPr>
          <w:rFonts w:ascii="Cambria" w:eastAsia="Times New Roman" w:hAnsi="Cambria" w:cs="Times New Roman"/>
          <w:b/>
          <w:sz w:val="24"/>
          <w:szCs w:val="24"/>
        </w:rPr>
        <w:t xml:space="preserve"> </w:t>
      </w:r>
      <w:r w:rsidRPr="0052452D">
        <w:rPr>
          <w:rFonts w:ascii="Cambria" w:eastAsia="Times New Roman" w:hAnsi="Cambria" w:cs="Times New Roman"/>
          <w:sz w:val="24"/>
          <w:szCs w:val="24"/>
        </w:rPr>
        <w:t xml:space="preserve">A contratada deverá realizar o </w:t>
      </w:r>
      <w:r w:rsidRPr="00EC2EEC">
        <w:rPr>
          <w:rFonts w:ascii="Cambria" w:eastAsia="Times New Roman" w:hAnsi="Cambria" w:cs="Times New Roman"/>
          <w:bCs/>
          <w:sz w:val="24"/>
          <w:szCs w:val="24"/>
        </w:rPr>
        <w:t>treinamento completo e presencial</w:t>
      </w:r>
      <w:r w:rsidRPr="0052452D">
        <w:rPr>
          <w:rFonts w:ascii="Cambria" w:eastAsia="Times New Roman" w:hAnsi="Cambria" w:cs="Times New Roman"/>
          <w:sz w:val="24"/>
          <w:szCs w:val="24"/>
        </w:rPr>
        <w:t xml:space="preserve"> com os servidores responsáveis pela operação do sistema, bem como com os vereadores da Câmara Municipal de Durandé-MG, visando à plena familiarização e utilização eficiente de todos os recursos disponíveis no sistema contratado.</w:t>
      </w:r>
    </w:p>
    <w:p w14:paraId="26A423A1"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EC2EEC">
        <w:rPr>
          <w:rFonts w:ascii="Cambria" w:eastAsia="Times New Roman" w:hAnsi="Cambria" w:cs="Times New Roman"/>
          <w:b/>
          <w:bCs/>
          <w:sz w:val="24"/>
          <w:szCs w:val="24"/>
        </w:rPr>
        <w:t>4.7.</w:t>
      </w:r>
      <w:r w:rsidRPr="0052452D">
        <w:rPr>
          <w:rFonts w:ascii="Cambria" w:eastAsia="Times New Roman" w:hAnsi="Cambria" w:cs="Times New Roman"/>
          <w:b/>
          <w:sz w:val="24"/>
          <w:szCs w:val="24"/>
        </w:rPr>
        <w:t xml:space="preserve"> </w:t>
      </w:r>
      <w:r w:rsidRPr="0052452D">
        <w:rPr>
          <w:rFonts w:ascii="Cambria" w:eastAsia="Times New Roman" w:hAnsi="Cambria" w:cs="Times New Roman"/>
          <w:sz w:val="24"/>
          <w:szCs w:val="24"/>
        </w:rPr>
        <w:t xml:space="preserve">A empresa deverá </w:t>
      </w:r>
      <w:r w:rsidRPr="00EC2EEC">
        <w:rPr>
          <w:rFonts w:ascii="Cambria" w:eastAsia="Times New Roman" w:hAnsi="Cambria" w:cs="Times New Roman"/>
          <w:bCs/>
          <w:sz w:val="24"/>
          <w:szCs w:val="24"/>
        </w:rPr>
        <w:t xml:space="preserve">ceder em regime de comodato </w:t>
      </w:r>
      <w:proofErr w:type="spellStart"/>
      <w:r w:rsidRPr="00EC2EEC">
        <w:rPr>
          <w:rFonts w:ascii="Cambria" w:eastAsia="Times New Roman" w:hAnsi="Cambria" w:cs="Times New Roman"/>
          <w:bCs/>
          <w:sz w:val="24"/>
          <w:szCs w:val="24"/>
        </w:rPr>
        <w:t>tablets</w:t>
      </w:r>
      <w:proofErr w:type="spellEnd"/>
      <w:r w:rsidRPr="00EC2EEC">
        <w:rPr>
          <w:rFonts w:ascii="Cambria" w:eastAsia="Times New Roman" w:hAnsi="Cambria" w:cs="Times New Roman"/>
          <w:bCs/>
          <w:sz w:val="24"/>
          <w:szCs w:val="24"/>
        </w:rPr>
        <w:t xml:space="preserve"> em quantidade suficiente</w:t>
      </w:r>
      <w:r w:rsidRPr="0052452D">
        <w:rPr>
          <w:rFonts w:ascii="Cambria" w:eastAsia="Times New Roman" w:hAnsi="Cambria" w:cs="Times New Roman"/>
          <w:sz w:val="24"/>
          <w:szCs w:val="24"/>
        </w:rPr>
        <w:t xml:space="preserve"> para a operação do sistema de votação durante as sessões, devendo os equipamentos estar em </w:t>
      </w:r>
      <w:r w:rsidRPr="00EC2EEC">
        <w:rPr>
          <w:rFonts w:ascii="Cambria" w:eastAsia="Times New Roman" w:hAnsi="Cambria" w:cs="Times New Roman"/>
          <w:bCs/>
          <w:sz w:val="24"/>
          <w:szCs w:val="24"/>
        </w:rPr>
        <w:t>perfeito estado de funcionamento, conservação e compatibilidade tecnológica</w:t>
      </w:r>
      <w:r w:rsidRPr="0052452D">
        <w:rPr>
          <w:rFonts w:ascii="Cambria" w:eastAsia="Times New Roman" w:hAnsi="Cambria" w:cs="Times New Roman"/>
          <w:sz w:val="24"/>
          <w:szCs w:val="24"/>
        </w:rPr>
        <w:t xml:space="preserve"> com a solução adotada. Os equipamentos cedidos não poderão apresentar vícios ou obsolescência que comprometam a experiência de uso ou a confiabilidade do sistema.</w:t>
      </w:r>
    </w:p>
    <w:p w14:paraId="01F7A1AC"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EC2EEC">
        <w:rPr>
          <w:rFonts w:ascii="Cambria" w:eastAsia="Times New Roman" w:hAnsi="Cambria" w:cs="Times New Roman"/>
          <w:b/>
          <w:bCs/>
          <w:sz w:val="24"/>
          <w:szCs w:val="24"/>
        </w:rPr>
        <w:t>4.8.</w:t>
      </w:r>
      <w:r w:rsidRPr="0052452D">
        <w:rPr>
          <w:rFonts w:ascii="Cambria" w:eastAsia="Times New Roman" w:hAnsi="Cambria" w:cs="Times New Roman"/>
          <w:b/>
          <w:sz w:val="24"/>
          <w:szCs w:val="24"/>
        </w:rPr>
        <w:t xml:space="preserve"> </w:t>
      </w:r>
      <w:r w:rsidRPr="0052452D">
        <w:rPr>
          <w:rFonts w:ascii="Cambria" w:eastAsia="Times New Roman" w:hAnsi="Cambria" w:cs="Times New Roman"/>
          <w:sz w:val="24"/>
          <w:szCs w:val="24"/>
        </w:rPr>
        <w:t xml:space="preserve">É de inteira responsabilidade da contratada a </w:t>
      </w:r>
      <w:r w:rsidRPr="00EC2EEC">
        <w:rPr>
          <w:rFonts w:ascii="Cambria" w:eastAsia="Times New Roman" w:hAnsi="Cambria" w:cs="Times New Roman"/>
          <w:bCs/>
          <w:sz w:val="24"/>
          <w:szCs w:val="24"/>
        </w:rPr>
        <w:t>prestação de manutenção preventiva e corretiva</w:t>
      </w:r>
      <w:r w:rsidRPr="0052452D">
        <w:rPr>
          <w:rFonts w:ascii="Cambria" w:eastAsia="Times New Roman" w:hAnsi="Cambria" w:cs="Times New Roman"/>
          <w:sz w:val="24"/>
          <w:szCs w:val="24"/>
        </w:rPr>
        <w:t xml:space="preserve"> de todo o sistema e equipamentos envolvidos, incluindo os </w:t>
      </w:r>
      <w:proofErr w:type="spellStart"/>
      <w:r w:rsidRPr="0052452D">
        <w:rPr>
          <w:rFonts w:ascii="Cambria" w:eastAsia="Times New Roman" w:hAnsi="Cambria" w:cs="Times New Roman"/>
          <w:sz w:val="24"/>
          <w:szCs w:val="24"/>
        </w:rPr>
        <w:t>tablets</w:t>
      </w:r>
      <w:proofErr w:type="spellEnd"/>
      <w:r w:rsidRPr="0052452D">
        <w:rPr>
          <w:rFonts w:ascii="Cambria" w:eastAsia="Times New Roman" w:hAnsi="Cambria" w:cs="Times New Roman"/>
          <w:sz w:val="24"/>
          <w:szCs w:val="24"/>
        </w:rPr>
        <w:t>, sem qualquer ônus adicional para a Câmara Municipal, durante toda a vigência contratual.</w:t>
      </w:r>
    </w:p>
    <w:p w14:paraId="1401F038" w14:textId="77777777" w:rsidR="0052452D" w:rsidRPr="0052452D" w:rsidRDefault="0052452D" w:rsidP="0052452D">
      <w:pPr>
        <w:spacing w:before="100" w:beforeAutospacing="1" w:after="100" w:afterAutospacing="1" w:line="240" w:lineRule="auto"/>
        <w:rPr>
          <w:rFonts w:ascii="Cambria" w:eastAsia="Times New Roman" w:hAnsi="Cambria" w:cs="Times New Roman"/>
          <w:sz w:val="24"/>
          <w:szCs w:val="24"/>
        </w:rPr>
      </w:pPr>
      <w:r w:rsidRPr="00EC2EEC">
        <w:rPr>
          <w:rFonts w:ascii="Cambria" w:eastAsia="Times New Roman" w:hAnsi="Cambria" w:cs="Times New Roman"/>
          <w:b/>
          <w:bCs/>
          <w:sz w:val="24"/>
          <w:szCs w:val="24"/>
        </w:rPr>
        <w:t>4.9.</w:t>
      </w:r>
      <w:r w:rsidRPr="0052452D">
        <w:rPr>
          <w:rFonts w:ascii="Cambria" w:eastAsia="Times New Roman" w:hAnsi="Cambria" w:cs="Times New Roman"/>
          <w:b/>
          <w:sz w:val="24"/>
          <w:szCs w:val="24"/>
        </w:rPr>
        <w:t xml:space="preserve"> </w:t>
      </w:r>
      <w:r w:rsidRPr="0052452D">
        <w:rPr>
          <w:rFonts w:ascii="Cambria" w:eastAsia="Times New Roman" w:hAnsi="Cambria" w:cs="Times New Roman"/>
          <w:sz w:val="24"/>
          <w:szCs w:val="24"/>
        </w:rPr>
        <w:t xml:space="preserve">Em caso de </w:t>
      </w:r>
      <w:r w:rsidRPr="00EC2EEC">
        <w:rPr>
          <w:rFonts w:ascii="Cambria" w:eastAsia="Times New Roman" w:hAnsi="Cambria" w:cs="Times New Roman"/>
          <w:bCs/>
          <w:sz w:val="24"/>
          <w:szCs w:val="24"/>
        </w:rPr>
        <w:t>falhas no funcionamento do sistema</w:t>
      </w:r>
      <w:r w:rsidRPr="0052452D">
        <w:rPr>
          <w:rFonts w:ascii="Cambria" w:eastAsia="Times New Roman" w:hAnsi="Cambria" w:cs="Times New Roman"/>
          <w:sz w:val="24"/>
          <w:szCs w:val="24"/>
        </w:rPr>
        <w:t xml:space="preserve"> que resultem em </w:t>
      </w:r>
      <w:r w:rsidRPr="00EC2EEC">
        <w:rPr>
          <w:rFonts w:ascii="Cambria" w:eastAsia="Times New Roman" w:hAnsi="Cambria" w:cs="Times New Roman"/>
          <w:bCs/>
          <w:sz w:val="24"/>
          <w:szCs w:val="24"/>
        </w:rPr>
        <w:t>erro material, técnico ou jurídico no processamento de informações ou no resultado das deliberações legislativas</w:t>
      </w:r>
      <w:r w:rsidRPr="0052452D">
        <w:rPr>
          <w:rFonts w:ascii="Cambria" w:eastAsia="Times New Roman" w:hAnsi="Cambria" w:cs="Times New Roman"/>
          <w:sz w:val="24"/>
          <w:szCs w:val="24"/>
        </w:rPr>
        <w:t xml:space="preserve">, a contratada </w:t>
      </w:r>
      <w:r w:rsidRPr="00EC2EEC">
        <w:rPr>
          <w:rFonts w:ascii="Cambria" w:eastAsia="Times New Roman" w:hAnsi="Cambria" w:cs="Times New Roman"/>
          <w:bCs/>
          <w:sz w:val="24"/>
          <w:szCs w:val="24"/>
        </w:rPr>
        <w:t>assumirá integral responsabilidade</w:t>
      </w:r>
      <w:r w:rsidRPr="0052452D">
        <w:rPr>
          <w:rFonts w:ascii="Cambria" w:eastAsia="Times New Roman" w:hAnsi="Cambria" w:cs="Times New Roman"/>
          <w:sz w:val="24"/>
          <w:szCs w:val="24"/>
        </w:rPr>
        <w:t>, devendo adotar medidas imediatas de correção e ressarcimento, quando cabíveis, nos termos da legislação vigente.</w:t>
      </w:r>
    </w:p>
    <w:p w14:paraId="296958AF" w14:textId="77777777" w:rsidR="0052452D" w:rsidRPr="00EC2EEC" w:rsidRDefault="0052452D" w:rsidP="0052452D">
      <w:pPr>
        <w:spacing w:before="100" w:beforeAutospacing="1" w:after="100" w:afterAutospacing="1" w:line="240" w:lineRule="auto"/>
        <w:rPr>
          <w:rFonts w:ascii="Cambria" w:eastAsia="Times New Roman" w:hAnsi="Cambria" w:cs="Times New Roman"/>
          <w:sz w:val="24"/>
          <w:szCs w:val="24"/>
        </w:rPr>
      </w:pPr>
      <w:r w:rsidRPr="00EC2EEC">
        <w:rPr>
          <w:rFonts w:ascii="Cambria" w:eastAsia="Times New Roman" w:hAnsi="Cambria" w:cs="Times New Roman"/>
          <w:b/>
          <w:bCs/>
          <w:sz w:val="24"/>
          <w:szCs w:val="24"/>
        </w:rPr>
        <w:t>4.10.</w:t>
      </w:r>
      <w:r w:rsidRPr="0052452D">
        <w:rPr>
          <w:rFonts w:ascii="Cambria" w:eastAsia="Times New Roman" w:hAnsi="Cambria" w:cs="Times New Roman"/>
          <w:sz w:val="24"/>
          <w:szCs w:val="24"/>
        </w:rPr>
        <w:t xml:space="preserve"> Qualquer tipo de </w:t>
      </w:r>
      <w:r w:rsidRPr="00EC2EEC">
        <w:rPr>
          <w:rFonts w:ascii="Cambria" w:eastAsia="Times New Roman" w:hAnsi="Cambria" w:cs="Times New Roman"/>
          <w:bCs/>
          <w:sz w:val="24"/>
          <w:szCs w:val="24"/>
        </w:rPr>
        <w:t>reparo, substituição de peças ou troca de equipamento</w:t>
      </w:r>
      <w:r w:rsidRPr="0052452D">
        <w:rPr>
          <w:rFonts w:ascii="Cambria" w:eastAsia="Times New Roman" w:hAnsi="Cambria" w:cs="Times New Roman"/>
          <w:sz w:val="24"/>
          <w:szCs w:val="24"/>
        </w:rPr>
        <w:t xml:space="preserve"> que se fizer necessário será realizado pela contratada, </w:t>
      </w:r>
      <w:r w:rsidRPr="00EC2EEC">
        <w:rPr>
          <w:rFonts w:ascii="Cambria" w:eastAsia="Times New Roman" w:hAnsi="Cambria" w:cs="Times New Roman"/>
          <w:bCs/>
          <w:sz w:val="24"/>
          <w:szCs w:val="24"/>
        </w:rPr>
        <w:t>sem qualquer custo adicional para a contratante</w:t>
      </w:r>
      <w:r w:rsidRPr="0052452D">
        <w:rPr>
          <w:rFonts w:ascii="Cambria" w:eastAsia="Times New Roman" w:hAnsi="Cambria" w:cs="Times New Roman"/>
          <w:sz w:val="24"/>
          <w:szCs w:val="24"/>
        </w:rPr>
        <w:t xml:space="preserve">, incluindo casos de </w:t>
      </w:r>
      <w:r w:rsidRPr="0052452D">
        <w:rPr>
          <w:rFonts w:ascii="Cambria" w:eastAsia="Times New Roman" w:hAnsi="Cambria" w:cs="Times New Roman"/>
          <w:sz w:val="24"/>
          <w:szCs w:val="24"/>
        </w:rPr>
        <w:lastRenderedPageBreak/>
        <w:t xml:space="preserve">avaria decorrente do uso regular, obsolescência funcional ou vícios ocultos. A Câmara Municipal </w:t>
      </w:r>
      <w:r w:rsidRPr="00EC2EEC">
        <w:rPr>
          <w:rFonts w:ascii="Cambria" w:eastAsia="Times New Roman" w:hAnsi="Cambria" w:cs="Times New Roman"/>
          <w:bCs/>
          <w:sz w:val="24"/>
          <w:szCs w:val="24"/>
        </w:rPr>
        <w:t>ficará isenta de qualquer responsabilidade patrimonial sobre os equipamentos cedidos</w:t>
      </w:r>
      <w:r w:rsidRPr="0052452D">
        <w:rPr>
          <w:rFonts w:ascii="Cambria" w:eastAsia="Times New Roman" w:hAnsi="Cambria" w:cs="Times New Roman"/>
          <w:sz w:val="24"/>
          <w:szCs w:val="24"/>
        </w:rPr>
        <w:t>.</w:t>
      </w:r>
    </w:p>
    <w:p w14:paraId="02069870" w14:textId="26AEC36E" w:rsidR="00EC2EEC" w:rsidRPr="00EC2EEC" w:rsidRDefault="00EC2EEC" w:rsidP="00EC2EEC">
      <w:pPr>
        <w:pStyle w:val="NormalWeb"/>
        <w:spacing w:before="0" w:beforeAutospacing="0" w:after="0" w:afterAutospacing="0"/>
        <w:jc w:val="both"/>
        <w:rPr>
          <w:rFonts w:ascii="Cambria" w:eastAsia="Calibri" w:hAnsi="Cambria" w:cs="Calibri"/>
        </w:rPr>
      </w:pPr>
      <w:r w:rsidRPr="00EC2EEC">
        <w:rPr>
          <w:rFonts w:ascii="Cambria" w:eastAsia="Calibri" w:hAnsi="Cambria" w:cs="Calibri"/>
          <w:b/>
          <w:bCs/>
        </w:rPr>
        <w:t>4.11.</w:t>
      </w:r>
      <w:r w:rsidRPr="00EC2EEC">
        <w:rPr>
          <w:rFonts w:ascii="Cambria" w:eastAsia="Calibri" w:hAnsi="Cambria" w:cs="Calibri"/>
          <w:b/>
        </w:rPr>
        <w:t xml:space="preserve"> </w:t>
      </w:r>
      <w:r w:rsidRPr="00EC2EEC">
        <w:rPr>
          <w:rFonts w:ascii="Cambria" w:eastAsia="Calibri" w:hAnsi="Cambria" w:cs="Calibri"/>
        </w:rPr>
        <w:t xml:space="preserve">Cabe à contratada a </w:t>
      </w:r>
      <w:r w:rsidRPr="00EC2EEC">
        <w:rPr>
          <w:rFonts w:ascii="Cambria" w:eastAsia="Calibri" w:hAnsi="Cambria" w:cs="Calibri"/>
          <w:bCs/>
        </w:rPr>
        <w:t>pronta substituição por outro equipamento funcional</w:t>
      </w:r>
      <w:r w:rsidRPr="00EC2EEC">
        <w:rPr>
          <w:rFonts w:ascii="Cambria" w:eastAsia="Calibri" w:hAnsi="Cambria" w:cs="Calibri"/>
        </w:rPr>
        <w:t xml:space="preserve"> em caso de falha ou avaria, independentemente da causa.</w:t>
      </w:r>
    </w:p>
    <w:p w14:paraId="7D2B5270" w14:textId="77777777" w:rsidR="00EC2EEC" w:rsidRPr="0052452D" w:rsidRDefault="00EC2EEC" w:rsidP="0052452D">
      <w:pPr>
        <w:spacing w:before="100" w:beforeAutospacing="1" w:after="100" w:afterAutospacing="1" w:line="240" w:lineRule="auto"/>
        <w:rPr>
          <w:rFonts w:ascii="Cambria" w:eastAsia="Times New Roman" w:hAnsi="Cambria" w:cs="Times New Roman"/>
          <w:sz w:val="24"/>
          <w:szCs w:val="24"/>
        </w:rPr>
      </w:pPr>
    </w:p>
    <w:p w14:paraId="7385DA79" w14:textId="7716CD4C" w:rsidR="0052452D" w:rsidRPr="00EC2EEC" w:rsidRDefault="00EC2EEC" w:rsidP="00EC2EEC">
      <w:pPr>
        <w:spacing w:before="100" w:beforeAutospacing="1" w:after="100" w:afterAutospacing="1" w:line="240" w:lineRule="auto"/>
        <w:rPr>
          <w:rFonts w:ascii="Cambria" w:eastAsia="Times New Roman" w:hAnsi="Cambria" w:cs="Times New Roman"/>
          <w:sz w:val="24"/>
          <w:szCs w:val="24"/>
        </w:rPr>
      </w:pPr>
      <w:r w:rsidRPr="00EC2EEC">
        <w:rPr>
          <w:rFonts w:ascii="Cambria" w:eastAsia="Times New Roman" w:hAnsi="Cambria" w:cs="Times New Roman"/>
          <w:b/>
          <w:bCs/>
          <w:sz w:val="24"/>
          <w:szCs w:val="24"/>
        </w:rPr>
        <w:t>4.12</w:t>
      </w:r>
      <w:r w:rsidR="0052452D" w:rsidRPr="00EC2EEC">
        <w:rPr>
          <w:rFonts w:ascii="Cambria" w:eastAsia="Times New Roman" w:hAnsi="Cambria" w:cs="Times New Roman"/>
          <w:b/>
          <w:bCs/>
          <w:sz w:val="24"/>
          <w:szCs w:val="24"/>
        </w:rPr>
        <w:t>.</w:t>
      </w:r>
      <w:r w:rsidR="0052452D" w:rsidRPr="0052452D">
        <w:rPr>
          <w:rFonts w:ascii="Cambria" w:eastAsia="Times New Roman" w:hAnsi="Cambria" w:cs="Times New Roman"/>
          <w:b/>
          <w:sz w:val="24"/>
          <w:szCs w:val="24"/>
        </w:rPr>
        <w:t xml:space="preserve"> </w:t>
      </w:r>
      <w:r w:rsidR="0052452D" w:rsidRPr="0052452D">
        <w:rPr>
          <w:rFonts w:ascii="Cambria" w:eastAsia="Times New Roman" w:hAnsi="Cambria" w:cs="Times New Roman"/>
          <w:sz w:val="24"/>
          <w:szCs w:val="24"/>
        </w:rPr>
        <w:t xml:space="preserve">A contratada deverá manter, durante toda a vigência do contrato, </w:t>
      </w:r>
      <w:r w:rsidR="0052452D" w:rsidRPr="00EC2EEC">
        <w:rPr>
          <w:rFonts w:ascii="Cambria" w:eastAsia="Times New Roman" w:hAnsi="Cambria" w:cs="Times New Roman"/>
          <w:bCs/>
          <w:sz w:val="24"/>
          <w:szCs w:val="24"/>
        </w:rPr>
        <w:t>canal direto de suporte técnico especializado</w:t>
      </w:r>
      <w:r w:rsidR="0052452D" w:rsidRPr="0052452D">
        <w:rPr>
          <w:rFonts w:ascii="Cambria" w:eastAsia="Times New Roman" w:hAnsi="Cambria" w:cs="Times New Roman"/>
          <w:sz w:val="24"/>
          <w:szCs w:val="24"/>
        </w:rPr>
        <w:t xml:space="preserve">, com atendimento em tempo hábil para eventuais intercorrências antes ou durante as sessões plenárias, garantindo </w:t>
      </w:r>
      <w:r w:rsidR="0052452D" w:rsidRPr="00EC2EEC">
        <w:rPr>
          <w:rFonts w:ascii="Cambria" w:eastAsia="Times New Roman" w:hAnsi="Cambria" w:cs="Times New Roman"/>
          <w:bCs/>
          <w:sz w:val="24"/>
          <w:szCs w:val="24"/>
        </w:rPr>
        <w:t>continuidade e segurança operacional</w:t>
      </w:r>
      <w:r w:rsidR="0052452D" w:rsidRPr="0052452D">
        <w:rPr>
          <w:rFonts w:ascii="Cambria" w:eastAsia="Times New Roman" w:hAnsi="Cambria" w:cs="Times New Roman"/>
          <w:sz w:val="24"/>
          <w:szCs w:val="24"/>
        </w:rPr>
        <w:t xml:space="preserve"> da solução de votação.</w:t>
      </w:r>
    </w:p>
    <w:p w14:paraId="0A8D3C9A" w14:textId="23E5D9FB" w:rsidR="002A1313" w:rsidRPr="002A1313" w:rsidRDefault="002A1313" w:rsidP="002A1313">
      <w:pPr>
        <w:pStyle w:val="NormalWeb"/>
        <w:spacing w:before="0" w:beforeAutospacing="0" w:after="0" w:afterAutospacing="0"/>
        <w:jc w:val="both"/>
        <w:rPr>
          <w:rFonts w:ascii="Cambria" w:hAnsi="Cambria" w:cs="Arial"/>
        </w:rPr>
      </w:pPr>
      <w:r>
        <w:rPr>
          <w:rFonts w:ascii="Cambria" w:hAnsi="Cambria" w:cs="Arial"/>
          <w:b/>
          <w:bCs/>
        </w:rPr>
        <w:t>4</w:t>
      </w:r>
      <w:r w:rsidR="00EC2EEC">
        <w:rPr>
          <w:rFonts w:ascii="Cambria" w:hAnsi="Cambria" w:cs="Arial"/>
          <w:b/>
          <w:bCs/>
        </w:rPr>
        <w:t>.13</w:t>
      </w:r>
      <w:r>
        <w:rPr>
          <w:rFonts w:ascii="Cambria" w:hAnsi="Cambria" w:cs="Arial"/>
          <w:b/>
          <w:bCs/>
        </w:rPr>
        <w:t xml:space="preserve">. </w:t>
      </w:r>
      <w:r w:rsidRPr="002A1313">
        <w:rPr>
          <w:rFonts w:ascii="Cambria" w:hAnsi="Cambria" w:cs="Arial"/>
        </w:rPr>
        <w:t>A empresa contratada deve garantir o sigilo absoluto das informações pessoais, funcionais e financeiras dos servidores e agentes públicos, em conformidade com a Lei Geral de Proteção de Dados (LGPD) e demais normas pertinentes.</w:t>
      </w:r>
    </w:p>
    <w:p w14:paraId="675A9E6F" w14:textId="77777777" w:rsidR="002A1313" w:rsidRPr="002A1313" w:rsidRDefault="002A1313" w:rsidP="002A1313">
      <w:pPr>
        <w:pStyle w:val="NormalWeb"/>
        <w:spacing w:before="0" w:beforeAutospacing="0" w:after="0" w:afterAutospacing="0"/>
        <w:jc w:val="both"/>
        <w:rPr>
          <w:rFonts w:ascii="Cambria" w:hAnsi="Cambria" w:cs="Arial"/>
        </w:rPr>
      </w:pPr>
    </w:p>
    <w:p w14:paraId="1DE4E256" w14:textId="70DFC675" w:rsidR="002A1313" w:rsidRDefault="00EC2EEC" w:rsidP="002A1313">
      <w:pPr>
        <w:pStyle w:val="NormalWeb"/>
        <w:spacing w:before="0" w:beforeAutospacing="0" w:after="0" w:afterAutospacing="0"/>
        <w:jc w:val="both"/>
        <w:rPr>
          <w:rFonts w:ascii="Cambria" w:hAnsi="Cambria" w:cs="Arial"/>
        </w:rPr>
      </w:pPr>
      <w:r>
        <w:rPr>
          <w:rFonts w:ascii="Cambria" w:hAnsi="Cambria" w:cs="Arial"/>
          <w:b/>
          <w:bCs/>
        </w:rPr>
        <w:t>4.14</w:t>
      </w:r>
      <w:r w:rsidR="002A1313">
        <w:rPr>
          <w:rFonts w:ascii="Cambria" w:hAnsi="Cambria" w:cs="Arial"/>
          <w:b/>
          <w:bCs/>
        </w:rPr>
        <w:t xml:space="preserve">. </w:t>
      </w:r>
      <w:r w:rsidR="002A1313" w:rsidRPr="002A1313">
        <w:rPr>
          <w:rFonts w:ascii="Cambria" w:hAnsi="Cambria" w:cs="Arial"/>
        </w:rPr>
        <w:t>Durante a execução do contrato, a contratada deve manter relacionamento transparente, cordial e cooperativo com os servidores públicos da Câmara, prestando orientações técnicas, esclarecendo dúvidas e promovendo capacitações quando necessário.</w:t>
      </w:r>
    </w:p>
    <w:p w14:paraId="398C6823" w14:textId="77777777" w:rsidR="00F22E48" w:rsidRPr="00B905CC" w:rsidRDefault="00F22E48" w:rsidP="002A1313">
      <w:pPr>
        <w:pStyle w:val="NormalWeb"/>
        <w:spacing w:before="0" w:beforeAutospacing="0" w:after="0" w:afterAutospacing="0"/>
        <w:jc w:val="both"/>
        <w:rPr>
          <w:rFonts w:ascii="Cambria" w:hAnsi="Cambria" w:cs="Arial"/>
        </w:rPr>
      </w:pPr>
    </w:p>
    <w:p w14:paraId="36A7A08F" w14:textId="77777777" w:rsidR="00490642"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5- MODELO DE EXECUÇÃO DO OBJETO</w:t>
      </w:r>
    </w:p>
    <w:p w14:paraId="7DE5F83C"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57C768C3" w14:textId="77777777" w:rsidR="00E8355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5.1.  </w:t>
      </w:r>
      <w:r w:rsidR="00E8355C">
        <w:rPr>
          <w:rFonts w:ascii="Cambria" w:hAnsi="Cambria" w:cs="Arial"/>
        </w:rPr>
        <w:t>Os serviços deverão ser prestados em estrita conformidade com as condições estabelecidas neste instrumento, dentro das melhores técnicas pertinentes ao ramo de atividade.</w:t>
      </w:r>
    </w:p>
    <w:p w14:paraId="7A71159F" w14:textId="77777777" w:rsidR="001E4E73" w:rsidRPr="00E8355C" w:rsidRDefault="001E4E73" w:rsidP="00B905CC">
      <w:pPr>
        <w:pStyle w:val="NormalWeb"/>
        <w:spacing w:before="0" w:beforeAutospacing="0" w:after="0" w:afterAutospacing="0"/>
        <w:jc w:val="both"/>
        <w:rPr>
          <w:rFonts w:ascii="Cambria" w:hAnsi="Cambria" w:cs="Arial"/>
        </w:rPr>
      </w:pPr>
    </w:p>
    <w:p w14:paraId="180AE060" w14:textId="77777777" w:rsidR="00B905CC" w:rsidRP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5.1.1. </w:t>
      </w:r>
      <w:r w:rsidRPr="00B905CC">
        <w:rPr>
          <w:rFonts w:ascii="Cambria" w:hAnsi="Cambria" w:cs="Arial"/>
        </w:rPr>
        <w:t xml:space="preserve">Todos os encargos e custos decorrentes da contratação correrão </w:t>
      </w:r>
      <w:r w:rsidR="00E8355C">
        <w:rPr>
          <w:rFonts w:ascii="Cambria" w:hAnsi="Cambria" w:cs="Arial"/>
        </w:rPr>
        <w:t xml:space="preserve">a </w:t>
      </w:r>
      <w:r w:rsidRPr="00B905CC">
        <w:rPr>
          <w:rFonts w:ascii="Cambria" w:hAnsi="Cambria" w:cs="Arial"/>
        </w:rPr>
        <w:t>cargo do licitante vencedor</w:t>
      </w:r>
      <w:r w:rsidR="00E8355C">
        <w:rPr>
          <w:rFonts w:ascii="Cambria" w:hAnsi="Cambria" w:cs="Arial"/>
        </w:rPr>
        <w:t>, tais como transporte, tributos, dentre outros</w:t>
      </w:r>
      <w:r w:rsidRPr="00B905CC">
        <w:rPr>
          <w:rFonts w:ascii="Cambria" w:hAnsi="Cambria" w:cs="Arial"/>
        </w:rPr>
        <w:t xml:space="preserve">. </w:t>
      </w:r>
    </w:p>
    <w:p w14:paraId="744E8D0D" w14:textId="77777777" w:rsidR="00B905CC" w:rsidRPr="00B905CC" w:rsidRDefault="00B905CC" w:rsidP="00B905CC">
      <w:pPr>
        <w:pStyle w:val="NormalWeb"/>
        <w:spacing w:before="0" w:beforeAutospacing="0" w:after="0" w:afterAutospacing="0"/>
        <w:jc w:val="both"/>
        <w:rPr>
          <w:rFonts w:ascii="Cambria" w:hAnsi="Cambria" w:cs="Arial"/>
        </w:rPr>
      </w:pPr>
    </w:p>
    <w:p w14:paraId="0486252F" w14:textId="77777777" w:rsid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 </w:t>
      </w:r>
      <w:r w:rsidRPr="00B905CC">
        <w:rPr>
          <w:rFonts w:ascii="Cambria" w:hAnsi="Cambria" w:cs="Arial"/>
        </w:rPr>
        <w:t xml:space="preserve">Os itens </w:t>
      </w:r>
      <w:r w:rsidR="00E8355C">
        <w:rPr>
          <w:rFonts w:ascii="Cambria" w:hAnsi="Cambria" w:cs="Arial"/>
        </w:rPr>
        <w:t>deverão ser iniciados no prazo máximo de 02 (dois) dias corridos</w:t>
      </w:r>
      <w:r w:rsidRPr="00B905CC">
        <w:rPr>
          <w:rFonts w:ascii="Cambria" w:hAnsi="Cambria" w:cs="Arial"/>
        </w:rPr>
        <w:t>, contados da emissão de Ordem de Fornecimento encaminhada pelo setor de compras do M</w:t>
      </w:r>
      <w:r>
        <w:rPr>
          <w:rFonts w:ascii="Cambria" w:hAnsi="Cambria" w:cs="Arial"/>
        </w:rPr>
        <w:t>unicípio de Durandé</w:t>
      </w:r>
      <w:r w:rsidRPr="00B905CC">
        <w:rPr>
          <w:rFonts w:ascii="Cambria" w:hAnsi="Cambria" w:cs="Arial"/>
        </w:rPr>
        <w:t xml:space="preserve">/MG, acompanhado da Nota Fiscal correspondente. </w:t>
      </w:r>
    </w:p>
    <w:p w14:paraId="5F577077" w14:textId="77777777" w:rsidR="001E4E73" w:rsidRPr="00B905CC" w:rsidRDefault="001E4E73" w:rsidP="00B905CC">
      <w:pPr>
        <w:pStyle w:val="NormalWeb"/>
        <w:spacing w:before="0" w:beforeAutospacing="0" w:after="0" w:afterAutospacing="0"/>
        <w:jc w:val="both"/>
        <w:rPr>
          <w:rFonts w:ascii="Cambria" w:hAnsi="Cambria" w:cs="Arial"/>
        </w:rPr>
      </w:pPr>
    </w:p>
    <w:p w14:paraId="294D407C" w14:textId="77777777" w:rsidR="00E8355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5.2.1. </w:t>
      </w:r>
      <w:r w:rsidR="00E8355C">
        <w:rPr>
          <w:rFonts w:ascii="Cambria" w:hAnsi="Cambria" w:cs="Arial"/>
        </w:rPr>
        <w:t>Os itens estarão sujeitos a aceitação e ao recebimento provisório e definitivo, através do fiscal e gestor do contrato respectivamente.</w:t>
      </w:r>
    </w:p>
    <w:p w14:paraId="13AFA8AB" w14:textId="77777777" w:rsidR="00D94EB3" w:rsidRPr="00E8355C" w:rsidRDefault="00D94EB3" w:rsidP="00B905CC">
      <w:pPr>
        <w:pStyle w:val="NormalWeb"/>
        <w:spacing w:before="0" w:beforeAutospacing="0" w:after="0" w:afterAutospacing="0"/>
        <w:jc w:val="both"/>
        <w:rPr>
          <w:rFonts w:ascii="Cambria" w:hAnsi="Cambria" w:cs="Arial"/>
        </w:rPr>
      </w:pPr>
    </w:p>
    <w:p w14:paraId="54E676DF" w14:textId="77777777" w:rsid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5.2.2. </w:t>
      </w:r>
      <w:r w:rsidRPr="00B905CC">
        <w:rPr>
          <w:rFonts w:ascii="Cambria" w:hAnsi="Cambria" w:cs="Arial"/>
        </w:rPr>
        <w:t xml:space="preserve">Somente o Fiscal do Contrato, poderá realizar o recebimento dos produtos, ressalvados os casos de indicação formal de fiscal de contrato substituto. </w:t>
      </w:r>
    </w:p>
    <w:p w14:paraId="286B1F2E" w14:textId="77777777" w:rsidR="00D94EB3" w:rsidRPr="00B905CC" w:rsidRDefault="00D94EB3" w:rsidP="00B905CC">
      <w:pPr>
        <w:pStyle w:val="NormalWeb"/>
        <w:spacing w:before="0" w:beforeAutospacing="0" w:after="0" w:afterAutospacing="0"/>
        <w:jc w:val="both"/>
        <w:rPr>
          <w:rFonts w:ascii="Cambria" w:hAnsi="Cambria" w:cs="Arial"/>
        </w:rPr>
      </w:pPr>
    </w:p>
    <w:p w14:paraId="3097FD35" w14:textId="77777777" w:rsidR="00B905CC" w:rsidRP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5.2.3. </w:t>
      </w:r>
      <w:r w:rsidRPr="00B905CC">
        <w:rPr>
          <w:rFonts w:ascii="Cambria" w:hAnsi="Cambria" w:cs="Arial"/>
        </w:rPr>
        <w:t>Nos casos de atraso na e</w:t>
      </w:r>
      <w:r w:rsidR="00E8355C">
        <w:rPr>
          <w:rFonts w:ascii="Cambria" w:hAnsi="Cambria" w:cs="Arial"/>
        </w:rPr>
        <w:t>xecução dos serviços</w:t>
      </w:r>
      <w:r w:rsidRPr="00B905CC">
        <w:rPr>
          <w:rFonts w:ascii="Cambria" w:hAnsi="Cambria" w:cs="Arial"/>
        </w:rPr>
        <w:t>, os licitantes estarão sujeitos as sanções estabelecidas no instrumento convocatório e, em especial a multa por mora, conforme descrito no respectivo instrumento.</w:t>
      </w:r>
    </w:p>
    <w:p w14:paraId="51D99765" w14:textId="77777777" w:rsidR="00B905CC" w:rsidRPr="00B905CC" w:rsidRDefault="00B905CC" w:rsidP="00B905CC">
      <w:pPr>
        <w:pStyle w:val="NormalWeb"/>
        <w:spacing w:before="0" w:beforeAutospacing="0" w:after="0" w:afterAutospacing="0"/>
        <w:jc w:val="both"/>
        <w:rPr>
          <w:rFonts w:ascii="Cambria" w:hAnsi="Cambria" w:cs="Arial"/>
          <w:b/>
        </w:rPr>
      </w:pPr>
    </w:p>
    <w:p w14:paraId="2391DFED" w14:textId="77777777" w:rsidR="00B905CC" w:rsidRPr="00446D4F" w:rsidRDefault="00B905CC" w:rsidP="00B905CC">
      <w:pPr>
        <w:pStyle w:val="NormalWeb"/>
        <w:spacing w:before="0" w:beforeAutospacing="0" w:after="0" w:afterAutospacing="0"/>
        <w:jc w:val="both"/>
        <w:rPr>
          <w:rFonts w:ascii="Cambria" w:hAnsi="Cambria" w:cs="Arial"/>
        </w:rPr>
      </w:pPr>
      <w:r w:rsidRPr="00446D4F">
        <w:rPr>
          <w:rFonts w:ascii="Cambria" w:hAnsi="Cambria" w:cs="Arial"/>
          <w:b/>
        </w:rPr>
        <w:t xml:space="preserve">5.3. </w:t>
      </w:r>
      <w:r w:rsidRPr="00446D4F">
        <w:rPr>
          <w:rFonts w:ascii="Cambria" w:hAnsi="Cambria" w:cs="Arial"/>
        </w:rPr>
        <w:t>O</w:t>
      </w:r>
      <w:r w:rsidR="00E8355C" w:rsidRPr="00446D4F">
        <w:rPr>
          <w:rFonts w:ascii="Cambria" w:hAnsi="Cambria" w:cs="Arial"/>
        </w:rPr>
        <w:t>s serviços deverão</w:t>
      </w:r>
      <w:r w:rsidRPr="00446D4F">
        <w:rPr>
          <w:rFonts w:ascii="Cambria" w:hAnsi="Cambria" w:cs="Arial"/>
        </w:rPr>
        <w:t xml:space="preserve"> ser executado</w:t>
      </w:r>
      <w:r w:rsidR="00E8355C" w:rsidRPr="00446D4F">
        <w:rPr>
          <w:rFonts w:ascii="Cambria" w:hAnsi="Cambria" w:cs="Arial"/>
        </w:rPr>
        <w:t>s, mediante as seguintes condições:</w:t>
      </w:r>
    </w:p>
    <w:p w14:paraId="2E483F98" w14:textId="21590AC8" w:rsidR="00E8355C" w:rsidRPr="00446D4F" w:rsidRDefault="00E8355C" w:rsidP="006322DE">
      <w:pPr>
        <w:pStyle w:val="NormalWeb"/>
        <w:numPr>
          <w:ilvl w:val="0"/>
          <w:numId w:val="6"/>
        </w:numPr>
        <w:spacing w:before="0" w:beforeAutospacing="0" w:after="0" w:afterAutospacing="0"/>
        <w:jc w:val="both"/>
        <w:rPr>
          <w:rFonts w:ascii="Cambria" w:hAnsi="Cambria" w:cs="Arial"/>
        </w:rPr>
      </w:pPr>
      <w:r w:rsidRPr="00446D4F">
        <w:rPr>
          <w:rFonts w:ascii="Cambria" w:hAnsi="Cambria" w:cs="Arial"/>
        </w:rPr>
        <w:t xml:space="preserve">Na sede da Câmara Municipal de Durandé, </w:t>
      </w:r>
      <w:r w:rsidR="00EC2EEC">
        <w:rPr>
          <w:rFonts w:ascii="Cambria" w:hAnsi="Cambria" w:cs="Arial"/>
        </w:rPr>
        <w:t xml:space="preserve">ser implantado e efetuado o treinamento do sistema em até 10 (dez) dias corridos, contados da emissão da Ordem de Fornecimento e </w:t>
      </w:r>
      <w:r w:rsidR="00EC2EEC">
        <w:rPr>
          <w:rFonts w:ascii="Cambria" w:hAnsi="Cambria" w:cs="Arial"/>
        </w:rPr>
        <w:lastRenderedPageBreak/>
        <w:t xml:space="preserve">conferidos/revisados o bom funcionamento para </w:t>
      </w:r>
      <w:r w:rsidR="007F2069" w:rsidRPr="00446D4F">
        <w:rPr>
          <w:rFonts w:ascii="Cambria" w:hAnsi="Cambria" w:cs="Arial"/>
        </w:rPr>
        <w:t>as reuniões oficiais, ordinárias e extraordinárias, conforme calendário de reuniões ou por convocação através do Gestor do Contrato</w:t>
      </w:r>
      <w:r w:rsidR="000A17A4">
        <w:rPr>
          <w:rFonts w:ascii="Cambria" w:hAnsi="Cambria" w:cs="Arial"/>
        </w:rPr>
        <w:t>;</w:t>
      </w:r>
    </w:p>
    <w:p w14:paraId="24BC8269" w14:textId="19ECC3D0" w:rsidR="00E8355C" w:rsidRPr="00446D4F" w:rsidRDefault="000A17A4" w:rsidP="006322DE">
      <w:pPr>
        <w:pStyle w:val="NormalWeb"/>
        <w:numPr>
          <w:ilvl w:val="0"/>
          <w:numId w:val="6"/>
        </w:numPr>
        <w:spacing w:before="0" w:beforeAutospacing="0" w:after="0" w:afterAutospacing="0"/>
        <w:jc w:val="both"/>
        <w:rPr>
          <w:rFonts w:ascii="Cambria" w:hAnsi="Cambria" w:cs="Arial"/>
        </w:rPr>
      </w:pPr>
      <w:r>
        <w:rPr>
          <w:rFonts w:ascii="Cambria" w:hAnsi="Cambria" w:cs="Arial"/>
        </w:rPr>
        <w:t>O sistema deverá estar disponível de forma ininterrupta para os servidores da Câmara Municipal.</w:t>
      </w:r>
    </w:p>
    <w:p w14:paraId="6EE3C7F7" w14:textId="77777777" w:rsidR="00D94EB3" w:rsidRPr="00446D4F" w:rsidRDefault="00D94EB3" w:rsidP="00D94EB3">
      <w:pPr>
        <w:pStyle w:val="NormalWeb"/>
        <w:spacing w:before="0" w:beforeAutospacing="0" w:after="0" w:afterAutospacing="0"/>
        <w:ind w:left="720"/>
        <w:jc w:val="both"/>
        <w:rPr>
          <w:rFonts w:ascii="Cambria" w:hAnsi="Cambria" w:cs="Arial"/>
        </w:rPr>
      </w:pPr>
    </w:p>
    <w:p w14:paraId="337B360F" w14:textId="636D884A" w:rsidR="00B905CC" w:rsidRDefault="00B905CC" w:rsidP="00B905CC">
      <w:pPr>
        <w:pStyle w:val="NormalWeb"/>
        <w:spacing w:before="0" w:beforeAutospacing="0" w:after="0" w:afterAutospacing="0"/>
        <w:jc w:val="both"/>
        <w:rPr>
          <w:rFonts w:ascii="Cambria" w:hAnsi="Cambria" w:cs="Arial"/>
        </w:rPr>
      </w:pPr>
      <w:r w:rsidRPr="00446D4F">
        <w:rPr>
          <w:rFonts w:ascii="Cambria" w:hAnsi="Cambria" w:cs="Arial"/>
          <w:b/>
        </w:rPr>
        <w:t xml:space="preserve">5.3.1. </w:t>
      </w:r>
      <w:r w:rsidRPr="00446D4F">
        <w:rPr>
          <w:rFonts w:ascii="Cambria" w:hAnsi="Cambria" w:cs="Arial"/>
        </w:rPr>
        <w:t>O horário de funcion</w:t>
      </w:r>
      <w:r w:rsidR="00D94EB3" w:rsidRPr="00446D4F">
        <w:rPr>
          <w:rFonts w:ascii="Cambria" w:hAnsi="Cambria" w:cs="Arial"/>
        </w:rPr>
        <w:t>amento para a execução dos serviços</w:t>
      </w:r>
      <w:r w:rsidR="00446D4F" w:rsidRPr="00446D4F">
        <w:rPr>
          <w:rFonts w:ascii="Cambria" w:hAnsi="Cambria" w:cs="Arial"/>
        </w:rPr>
        <w:t xml:space="preserve"> será o mesmo determinado para o acontecimento das reuniões.</w:t>
      </w:r>
    </w:p>
    <w:p w14:paraId="3880A007" w14:textId="2004C559" w:rsidR="000A17A4" w:rsidRDefault="000A17A4" w:rsidP="00B905CC">
      <w:pPr>
        <w:pStyle w:val="NormalWeb"/>
        <w:spacing w:before="0" w:beforeAutospacing="0" w:after="0" w:afterAutospacing="0"/>
        <w:jc w:val="both"/>
        <w:rPr>
          <w:rFonts w:ascii="Cambria" w:hAnsi="Cambria" w:cs="Arial"/>
        </w:rPr>
      </w:pPr>
    </w:p>
    <w:p w14:paraId="7213AA8A" w14:textId="5E8F8D0F" w:rsidR="000A17A4" w:rsidRPr="000A17A4" w:rsidRDefault="000A17A4" w:rsidP="00B905CC">
      <w:pPr>
        <w:pStyle w:val="NormalWeb"/>
        <w:spacing w:before="0" w:beforeAutospacing="0" w:after="0" w:afterAutospacing="0"/>
        <w:jc w:val="both"/>
        <w:rPr>
          <w:rFonts w:ascii="Cambria" w:hAnsi="Cambria" w:cs="Arial"/>
          <w:b/>
        </w:rPr>
      </w:pPr>
      <w:r>
        <w:rPr>
          <w:rFonts w:ascii="Cambria" w:hAnsi="Cambria" w:cs="Arial"/>
          <w:b/>
        </w:rPr>
        <w:t xml:space="preserve">5.3.2. </w:t>
      </w:r>
      <w:r w:rsidRPr="00F46325">
        <w:rPr>
          <w:rFonts w:ascii="Cambria" w:hAnsi="Cambria" w:cs="Arial"/>
        </w:rPr>
        <w:t>O horário de funcionamento para o recebimento dos produtos é de 08h00 às 11h00min e de 13h00min às 17h00min.</w:t>
      </w:r>
    </w:p>
    <w:p w14:paraId="18D5A383" w14:textId="77777777" w:rsidR="00B905CC" w:rsidRDefault="00B905CC" w:rsidP="00B905CC">
      <w:pPr>
        <w:pStyle w:val="NormalWeb"/>
        <w:spacing w:before="0" w:beforeAutospacing="0" w:after="0" w:afterAutospacing="0"/>
        <w:jc w:val="both"/>
        <w:rPr>
          <w:rFonts w:ascii="Cambria" w:hAnsi="Cambria" w:cs="Arial"/>
          <w:color w:val="FF0000"/>
        </w:rPr>
      </w:pPr>
    </w:p>
    <w:p w14:paraId="56EE85B2"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14:paraId="178BE4D8"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6CD6EA8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3" w:name="art140§1"/>
      <w:bookmarkEnd w:id="3"/>
    </w:p>
    <w:p w14:paraId="0BEF9EB3"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2A7FD4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14:paraId="01ACC592"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C2422A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14:paraId="7152E689" w14:textId="77777777" w:rsidR="00490642" w:rsidRPr="00003866" w:rsidRDefault="00490642" w:rsidP="00490642">
      <w:pPr>
        <w:pStyle w:val="NormalWeb"/>
        <w:spacing w:before="0" w:beforeAutospacing="0" w:after="0" w:afterAutospacing="0"/>
        <w:jc w:val="both"/>
        <w:rPr>
          <w:rFonts w:ascii="Cambria" w:hAnsi="Cambria" w:cs="Arial"/>
          <w:b/>
          <w:color w:val="000000"/>
        </w:rPr>
      </w:pPr>
      <w:bookmarkStart w:id="4" w:name="art140§3"/>
      <w:bookmarkStart w:id="5" w:name="art6xxiiie"/>
      <w:bookmarkStart w:id="6" w:name="art6xxiiif"/>
      <w:bookmarkEnd w:id="4"/>
      <w:bookmarkEnd w:id="5"/>
      <w:bookmarkEnd w:id="6"/>
    </w:p>
    <w:p w14:paraId="146307F7"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14:paraId="36353B5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6.1. </w:t>
      </w:r>
      <w:r w:rsidRPr="00003866">
        <w:rPr>
          <w:rFonts w:ascii="Cambria" w:hAnsi="Cambria" w:cs="Arial"/>
          <w:color w:val="000000"/>
        </w:rPr>
        <w:t xml:space="preserve">Caberá ao Fiscal do contrato: </w:t>
      </w:r>
    </w:p>
    <w:p w14:paraId="333148D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14:paraId="04C39B8D"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14:paraId="5F331BFB"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14:paraId="46C54905"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14:paraId="198F20AE"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14:paraId="22E58137"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14:paraId="599AD1D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14:paraId="23708A5C"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14:paraId="3882813D"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2F78A4D1"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4257C503"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14:paraId="3C2DCAD3"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14:paraId="43CAC61C"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lastRenderedPageBreak/>
        <w:t>III - E</w:t>
      </w:r>
      <w:r w:rsidR="00490642" w:rsidRPr="00003866">
        <w:rPr>
          <w:rFonts w:ascii="Cambria" w:hAnsi="Cambria" w:cs="Arial"/>
        </w:rPr>
        <w:t xml:space="preserve">xecução do objeto em desconformidade com este instrumento; </w:t>
      </w:r>
    </w:p>
    <w:p w14:paraId="551F089F"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14:paraId="229A9D8C"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14:paraId="209AB8E9"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14:paraId="6AB48D32"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14:paraId="2B99AD1A" w14:textId="77777777" w:rsidR="00490642" w:rsidRDefault="00490642" w:rsidP="00490642">
      <w:pPr>
        <w:pStyle w:val="NormalWeb"/>
        <w:spacing w:before="0" w:beforeAutospacing="0" w:after="0" w:afterAutospacing="0"/>
        <w:jc w:val="both"/>
        <w:rPr>
          <w:rFonts w:ascii="Cambria" w:hAnsi="Cambria" w:cs="Arial"/>
          <w:color w:val="FF0000"/>
        </w:rPr>
      </w:pPr>
    </w:p>
    <w:p w14:paraId="4192948A"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14:paraId="2F5940A9"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14:paraId="0E1254A9"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14:paraId="704692E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14:paraId="5E7DF0D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14:paraId="208D7B5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14:paraId="6EC18F8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14:paraId="12ABD622"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14:paraId="654290B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14:paraId="45B6CFCA"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14:paraId="114E5645" w14:textId="77777777" w:rsidR="00490642" w:rsidRPr="00003866" w:rsidRDefault="00490642" w:rsidP="00490642">
      <w:pPr>
        <w:pStyle w:val="NormalWeb"/>
        <w:spacing w:before="0" w:beforeAutospacing="0" w:after="0" w:afterAutospacing="0"/>
        <w:jc w:val="both"/>
        <w:rPr>
          <w:rFonts w:ascii="Cambria" w:hAnsi="Cambria" w:cs="Arial"/>
          <w:color w:val="FF0000"/>
        </w:rPr>
      </w:pPr>
    </w:p>
    <w:p w14:paraId="05505F66"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14:paraId="776886B8" w14:textId="77777777" w:rsidR="00490642" w:rsidRPr="00003866" w:rsidRDefault="00490642" w:rsidP="00490642">
      <w:pPr>
        <w:pStyle w:val="NormalWeb"/>
        <w:spacing w:before="0" w:beforeAutospacing="0" w:after="0" w:afterAutospacing="0"/>
        <w:jc w:val="both"/>
        <w:rPr>
          <w:rFonts w:ascii="Cambria" w:hAnsi="Cambria" w:cs="Arial"/>
        </w:rPr>
      </w:pPr>
    </w:p>
    <w:p w14:paraId="000549AB" w14:textId="77777777" w:rsidR="00490642"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7" w:name="art6xxiiig"/>
      <w:bookmarkEnd w:id="7"/>
      <w:r w:rsidRPr="00003866">
        <w:rPr>
          <w:rFonts w:ascii="Cambria" w:hAnsi="Cambria" w:cs="Arial"/>
          <w:b/>
          <w:color w:val="000000"/>
        </w:rPr>
        <w:t xml:space="preserve"> FORMA DE MEDIÇÃO E PAGAMENTO</w:t>
      </w:r>
    </w:p>
    <w:p w14:paraId="01A4CC3E"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65E7CC4E"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0895CC78" w14:textId="77777777" w:rsidR="00611035" w:rsidRDefault="00611035" w:rsidP="00490642">
      <w:pPr>
        <w:pStyle w:val="NormalWeb"/>
        <w:spacing w:before="0" w:beforeAutospacing="0" w:after="0" w:afterAutospacing="0"/>
        <w:jc w:val="both"/>
        <w:rPr>
          <w:rFonts w:ascii="Cambria" w:hAnsi="Cambria" w:cs="Arial"/>
          <w:b/>
          <w:color w:val="000000"/>
        </w:rPr>
      </w:pPr>
    </w:p>
    <w:p w14:paraId="75D1C9CB" w14:textId="77777777" w:rsidR="008961B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 </w:t>
      </w:r>
      <w:r w:rsidRPr="00003866">
        <w:rPr>
          <w:rFonts w:ascii="Cambria" w:hAnsi="Cambria" w:cs="Arial"/>
          <w:color w:val="000000"/>
        </w:rPr>
        <w:t xml:space="preserve">O pagamento será efetuado pelo setor responsável, até </w:t>
      </w:r>
      <w:r w:rsidR="008961B6">
        <w:rPr>
          <w:rFonts w:ascii="Cambria" w:hAnsi="Cambria" w:cs="Arial"/>
          <w:color w:val="000000"/>
        </w:rPr>
        <w:t>o 1</w:t>
      </w:r>
      <w:r w:rsidR="00A75A69">
        <w:rPr>
          <w:rFonts w:ascii="Cambria" w:hAnsi="Cambria" w:cs="Arial"/>
          <w:color w:val="000000"/>
        </w:rPr>
        <w:t>0</w:t>
      </w:r>
      <w:r w:rsidR="008961B6">
        <w:rPr>
          <w:rFonts w:ascii="Cambria" w:hAnsi="Cambria" w:cs="Arial"/>
          <w:color w:val="000000"/>
        </w:rPr>
        <w:t>°</w:t>
      </w:r>
      <w:r w:rsidR="00A75A69">
        <w:rPr>
          <w:rFonts w:ascii="Cambria" w:hAnsi="Cambria" w:cs="Arial"/>
          <w:color w:val="000000"/>
        </w:rPr>
        <w:t xml:space="preserve"> (</w:t>
      </w:r>
      <w:r w:rsidR="008961B6">
        <w:rPr>
          <w:rFonts w:ascii="Cambria" w:hAnsi="Cambria" w:cs="Arial"/>
          <w:color w:val="000000"/>
        </w:rPr>
        <w:t xml:space="preserve">décimo) dia útil </w:t>
      </w:r>
      <w:r w:rsidR="00A75A69">
        <w:rPr>
          <w:rFonts w:ascii="Cambria" w:hAnsi="Cambria" w:cs="Arial"/>
          <w:color w:val="000000"/>
        </w:rPr>
        <w:t xml:space="preserve">do </w:t>
      </w:r>
      <w:r w:rsidR="008961B6">
        <w:rPr>
          <w:rFonts w:ascii="Cambria" w:hAnsi="Cambria" w:cs="Arial"/>
          <w:color w:val="000000"/>
        </w:rPr>
        <w:t>mês subsequente a prestação de serviços</w:t>
      </w:r>
      <w:r w:rsidR="00A75A69">
        <w:rPr>
          <w:rFonts w:ascii="Cambria" w:hAnsi="Cambria" w:cs="Arial"/>
          <w:color w:val="000000"/>
        </w:rPr>
        <w:t>, a</w:t>
      </w:r>
      <w:r w:rsidRPr="00003866">
        <w:rPr>
          <w:rFonts w:ascii="Cambria" w:hAnsi="Cambria" w:cs="Arial"/>
          <w:color w:val="000000"/>
        </w:rPr>
        <w:t>pós a liquidação da Nota Fiscal.</w:t>
      </w:r>
    </w:p>
    <w:p w14:paraId="2A3C1A27"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0C37656A" w14:textId="77777777" w:rsidR="008961B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5EC4036A"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443A3FF1"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7.2.2. </w:t>
      </w:r>
      <w:r w:rsidRPr="00003866">
        <w:rPr>
          <w:rFonts w:ascii="Cambria" w:hAnsi="Cambria" w:cs="Arial"/>
          <w:color w:val="000000"/>
        </w:rPr>
        <w:t xml:space="preserve">Será considerada data do pagamento o dia em que constar como emitida a ordem bancária para pagamento. </w:t>
      </w:r>
    </w:p>
    <w:p w14:paraId="09B3CF61" w14:textId="77777777" w:rsidR="008961B6" w:rsidRPr="00003866" w:rsidRDefault="008961B6" w:rsidP="00490642">
      <w:pPr>
        <w:pStyle w:val="NormalWeb"/>
        <w:spacing w:before="0" w:beforeAutospacing="0" w:after="0" w:afterAutospacing="0"/>
        <w:jc w:val="both"/>
        <w:rPr>
          <w:rFonts w:ascii="Cambria" w:hAnsi="Cambria" w:cs="Arial"/>
          <w:color w:val="000000"/>
        </w:rPr>
      </w:pPr>
    </w:p>
    <w:p w14:paraId="5227730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14:paraId="4E740B76"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4E891BF"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14:paraId="792C2B18"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2E7E2856"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38DE456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w:t>
      </w:r>
      <w:r w:rsidR="008961B6">
        <w:rPr>
          <w:rFonts w:ascii="Cambria" w:eastAsia="Arial" w:hAnsi="Cambria" w:cs="Arial"/>
          <w:sz w:val="24"/>
          <w:szCs w:val="24"/>
        </w:rPr>
        <w:t xml:space="preserve"> órgão fiscalizador</w:t>
      </w:r>
      <w:r w:rsidRPr="00003866">
        <w:rPr>
          <w:rFonts w:ascii="Cambria" w:eastAsia="Arial" w:hAnsi="Cambria" w:cs="Arial"/>
          <w:sz w:val="24"/>
          <w:szCs w:val="24"/>
        </w:rPr>
        <w:t>;</w:t>
      </w:r>
    </w:p>
    <w:p w14:paraId="421887C9"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14:paraId="421DF2E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w:t>
      </w:r>
      <w:r w:rsidR="008961B6">
        <w:rPr>
          <w:rFonts w:ascii="Cambria" w:eastAsia="Arial" w:hAnsi="Cambria" w:cs="Arial"/>
          <w:sz w:val="24"/>
          <w:szCs w:val="24"/>
        </w:rPr>
        <w:t>dicar as atividades do órgão</w:t>
      </w:r>
      <w:r w:rsidRPr="00003866">
        <w:rPr>
          <w:rFonts w:ascii="Cambria" w:eastAsia="Arial" w:hAnsi="Cambria" w:cs="Arial"/>
          <w:sz w:val="24"/>
          <w:szCs w:val="24"/>
        </w:rPr>
        <w:t>.</w:t>
      </w:r>
    </w:p>
    <w:p w14:paraId="11FD3DD3"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w:t>
      </w:r>
      <w:r w:rsidR="008961B6">
        <w:rPr>
          <w:rFonts w:ascii="Cambria" w:eastAsia="Arial" w:hAnsi="Cambria" w:cs="Arial"/>
          <w:sz w:val="24"/>
          <w:szCs w:val="24"/>
        </w:rPr>
        <w:t xml:space="preserve"> proponente para com o órgão</w:t>
      </w:r>
      <w:r w:rsidRPr="00003866">
        <w:rPr>
          <w:rFonts w:ascii="Cambria" w:eastAsia="Arial" w:hAnsi="Cambria" w:cs="Arial"/>
          <w:sz w:val="24"/>
          <w:szCs w:val="24"/>
        </w:rPr>
        <w:t xml:space="preserve"> quer proveniente da execução deste instrumento, quer de obrigações de outros contratos.</w:t>
      </w:r>
    </w:p>
    <w:p w14:paraId="3B39855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14:paraId="28BC6113" w14:textId="77777777" w:rsidR="00490642" w:rsidRPr="00003866" w:rsidRDefault="00490642" w:rsidP="00490642">
      <w:pPr>
        <w:pStyle w:val="NormalWeb"/>
        <w:spacing w:before="0" w:beforeAutospacing="0" w:after="0" w:afterAutospacing="0"/>
        <w:jc w:val="both"/>
        <w:rPr>
          <w:rFonts w:ascii="Cambria" w:hAnsi="Cambria" w:cs="Arial"/>
          <w:b/>
          <w:color w:val="000000"/>
        </w:rPr>
      </w:pPr>
      <w:bookmarkStart w:id="8" w:name="art6xxiiih"/>
      <w:bookmarkEnd w:id="8"/>
    </w:p>
    <w:p w14:paraId="5DE4D7EA" w14:textId="77777777" w:rsidR="00490642"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14:paraId="20C3D629"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2F3C06D2" w14:textId="77777777"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8961B6">
        <w:rPr>
          <w:rFonts w:ascii="Cambria" w:hAnsi="Cambria" w:cs="Arial"/>
          <w:b/>
        </w:rPr>
        <w:t>POR ITEM</w:t>
      </w:r>
      <w:r w:rsidR="00E85749">
        <w:rPr>
          <w:rFonts w:ascii="Cambria" w:hAnsi="Cambria" w:cs="Arial"/>
          <w:b/>
        </w:rPr>
        <w:t>,</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14:paraId="2CDE85D3" w14:textId="77777777" w:rsidR="00490642" w:rsidRPr="008818D4" w:rsidRDefault="00490642" w:rsidP="00490642">
      <w:pPr>
        <w:pStyle w:val="NormalWeb"/>
        <w:spacing w:before="0" w:beforeAutospacing="0" w:after="0" w:afterAutospacing="0"/>
        <w:jc w:val="both"/>
        <w:rPr>
          <w:rFonts w:ascii="Cambria" w:hAnsi="Cambria" w:cs="Arial"/>
          <w:b/>
          <w:color w:val="000000"/>
        </w:rPr>
      </w:pPr>
    </w:p>
    <w:p w14:paraId="6FC0B9D4" w14:textId="77777777" w:rsidR="00E85749" w:rsidRDefault="00490642" w:rsidP="00E85749">
      <w:pPr>
        <w:pStyle w:val="NormalWeb"/>
        <w:spacing w:before="0" w:beforeAutospacing="0" w:after="0" w:afterAutospacing="0"/>
        <w:jc w:val="both"/>
        <w:rPr>
          <w:rFonts w:ascii="Cambria" w:hAnsi="Cambria" w:cs="Arial"/>
          <w:b/>
          <w:color w:val="000000"/>
        </w:rPr>
      </w:pPr>
      <w:r>
        <w:rPr>
          <w:rFonts w:ascii="Cambria" w:hAnsi="Cambria" w:cs="Arial"/>
          <w:b/>
          <w:color w:val="000000"/>
        </w:rPr>
        <w:t>9</w:t>
      </w:r>
      <w:r w:rsidRPr="008818D4">
        <w:rPr>
          <w:rFonts w:ascii="Cambria" w:hAnsi="Cambria" w:cs="Arial"/>
          <w:b/>
          <w:color w:val="000000"/>
        </w:rPr>
        <w:t>-  ADEQUAÇÃO ORÇAMENTÁRIA</w:t>
      </w:r>
      <w:bookmarkStart w:id="9" w:name="art6xxiiij"/>
      <w:bookmarkEnd w:id="9"/>
    </w:p>
    <w:p w14:paraId="13FB9A32" w14:textId="77777777" w:rsidR="001E4E73" w:rsidRDefault="001E4E73" w:rsidP="00E85749">
      <w:pPr>
        <w:pStyle w:val="NormalWeb"/>
        <w:spacing w:before="0" w:beforeAutospacing="0" w:after="0" w:afterAutospacing="0"/>
        <w:jc w:val="both"/>
        <w:rPr>
          <w:rFonts w:ascii="Cambria" w:hAnsi="Cambria" w:cs="Arial"/>
          <w:b/>
          <w:color w:val="000000"/>
        </w:rPr>
      </w:pPr>
    </w:p>
    <w:p w14:paraId="4FA5F379" w14:textId="77777777" w:rsidR="00E85749" w:rsidRPr="00E85749" w:rsidRDefault="00490642" w:rsidP="00E85749">
      <w:pPr>
        <w:pStyle w:val="NormalWeb"/>
        <w:spacing w:before="0" w:beforeAutospacing="0" w:after="0" w:afterAutospacing="0"/>
        <w:jc w:val="both"/>
        <w:rPr>
          <w:rFonts w:ascii="Cambria" w:hAnsi="Cambria"/>
          <w:b/>
          <w:color w:val="000000"/>
        </w:rPr>
      </w:pPr>
      <w:r w:rsidRPr="0090555C">
        <w:rPr>
          <w:rFonts w:ascii="Cambria" w:hAnsi="Cambria" w:cs="Arial"/>
          <w:b/>
          <w:color w:val="000000"/>
        </w:rPr>
        <w:t xml:space="preserve">9.1. </w:t>
      </w:r>
      <w:r w:rsidR="00E85749"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14:paraId="2C7A53BB" w14:textId="77777777" w:rsidR="00490642" w:rsidRPr="008818D4" w:rsidRDefault="00490642" w:rsidP="00E85749">
      <w:pPr>
        <w:pStyle w:val="NormalWeb"/>
        <w:spacing w:before="0" w:beforeAutospacing="0" w:after="0" w:afterAutospacing="0"/>
        <w:jc w:val="both"/>
        <w:rPr>
          <w:rFonts w:ascii="Cambria" w:eastAsia="Cambria" w:hAnsi="Cambria" w:cs="Cambria"/>
        </w:rPr>
      </w:pPr>
    </w:p>
    <w:p w14:paraId="6BEB008D" w14:textId="57921F8C" w:rsidR="00BA69AC" w:rsidRPr="00F53E91" w:rsidRDefault="00BA69AC" w:rsidP="00BA69AC">
      <w:pPr>
        <w:spacing w:after="0"/>
        <w:jc w:val="both"/>
        <w:rPr>
          <w:rFonts w:ascii="Cambria" w:eastAsia="Cambria" w:hAnsi="Cambria" w:cs="Cambria"/>
          <w:sz w:val="24"/>
          <w:szCs w:val="24"/>
        </w:rPr>
      </w:pPr>
      <w:r>
        <w:rPr>
          <w:rFonts w:ascii="Cambria" w:eastAsia="Cambria" w:hAnsi="Cambria" w:cs="Cambria"/>
          <w:sz w:val="24"/>
          <w:szCs w:val="24"/>
        </w:rPr>
        <w:t xml:space="preserve">Durandé/MG, </w:t>
      </w:r>
      <w:r w:rsidR="00F22E48">
        <w:rPr>
          <w:rFonts w:ascii="Cambria" w:eastAsia="Cambria" w:hAnsi="Cambria" w:cs="Cambria"/>
          <w:sz w:val="24"/>
          <w:szCs w:val="24"/>
        </w:rPr>
        <w:t>22de abril</w:t>
      </w:r>
      <w:r w:rsidR="005D7305">
        <w:rPr>
          <w:rFonts w:ascii="Cambria" w:eastAsia="Cambria" w:hAnsi="Cambria" w:cs="Cambria"/>
          <w:sz w:val="24"/>
          <w:szCs w:val="24"/>
        </w:rPr>
        <w:t xml:space="preserve"> de 2025</w:t>
      </w:r>
      <w:r>
        <w:rPr>
          <w:rFonts w:ascii="Cambria" w:eastAsia="Cambria" w:hAnsi="Cambria" w:cs="Cambria"/>
          <w:sz w:val="24"/>
          <w:szCs w:val="24"/>
        </w:rPr>
        <w:t>.</w:t>
      </w:r>
    </w:p>
    <w:p w14:paraId="31811656" w14:textId="77777777" w:rsidR="00BA69AC" w:rsidRPr="00F53E91" w:rsidRDefault="00BA69AC" w:rsidP="00BA69AC">
      <w:pPr>
        <w:spacing w:after="0"/>
        <w:jc w:val="both"/>
        <w:rPr>
          <w:rFonts w:ascii="Cambria" w:eastAsia="Cambria" w:hAnsi="Cambria" w:cs="Cambria"/>
          <w:sz w:val="24"/>
          <w:szCs w:val="24"/>
        </w:rPr>
      </w:pPr>
    </w:p>
    <w:p w14:paraId="4042B77C" w14:textId="77777777"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13472F">
        <w:rPr>
          <w:rFonts w:ascii="Cambria" w:eastAsia="Cambria" w:hAnsi="Cambria" w:cs="Cambria"/>
          <w:sz w:val="24"/>
          <w:szCs w:val="24"/>
        </w:rPr>
        <w:t xml:space="preserve">Sirlei Guerra Paiva </w:t>
      </w:r>
      <w:r>
        <w:rPr>
          <w:rFonts w:ascii="Cambria" w:eastAsia="Cambria" w:hAnsi="Cambria" w:cs="Cambria"/>
          <w:sz w:val="24"/>
          <w:szCs w:val="24"/>
        </w:rPr>
        <w:t xml:space="preserve"> </w:t>
      </w:r>
    </w:p>
    <w:p w14:paraId="181B0B4F" w14:textId="0942A868" w:rsidR="001E4E73" w:rsidRDefault="00BA69AC" w:rsidP="008961B6">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3DC3528C" w14:textId="2C4F983E" w:rsidR="002A1313" w:rsidRDefault="001E4E73" w:rsidP="001E4E73">
      <w:pPr>
        <w:rPr>
          <w:rFonts w:ascii="Cambria" w:eastAsia="Cambria" w:hAnsi="Cambria" w:cs="Cambria"/>
          <w:b/>
          <w:sz w:val="24"/>
          <w:szCs w:val="24"/>
        </w:rPr>
      </w:pPr>
      <w:r>
        <w:rPr>
          <w:rFonts w:ascii="Cambria" w:eastAsia="Cambria" w:hAnsi="Cambria" w:cs="Cambria"/>
          <w:b/>
          <w:sz w:val="24"/>
          <w:szCs w:val="24"/>
        </w:rPr>
        <w:br w:type="page"/>
      </w:r>
    </w:p>
    <w:p w14:paraId="5ECF169C" w14:textId="5A8BF4B0" w:rsidR="00490642" w:rsidRPr="00F53E91" w:rsidRDefault="00611035" w:rsidP="0049064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w:t>
      </w:r>
      <w:r w:rsidR="000A17A4">
        <w:rPr>
          <w:rFonts w:ascii="Cambria" w:eastAsia="Cambria" w:hAnsi="Cambria" w:cs="Cambria"/>
          <w:b/>
          <w:sz w:val="24"/>
          <w:szCs w:val="24"/>
        </w:rPr>
        <w:t>TIVO Nº 011</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49A34147" w14:textId="613AEFD0"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0A17A4">
        <w:rPr>
          <w:rFonts w:ascii="Cambria" w:eastAsia="Cambria" w:hAnsi="Cambria" w:cs="Cambria"/>
          <w:b/>
          <w:sz w:val="24"/>
          <w:szCs w:val="24"/>
        </w:rPr>
        <w:t>Nº 010</w:t>
      </w:r>
      <w:r w:rsidRPr="00F53E91">
        <w:rPr>
          <w:rFonts w:ascii="Cambria" w:eastAsia="Cambria" w:hAnsi="Cambria" w:cs="Cambria"/>
          <w:b/>
          <w:sz w:val="24"/>
          <w:szCs w:val="24"/>
        </w:rPr>
        <w:t>/</w:t>
      </w:r>
      <w:r w:rsidR="0013472F">
        <w:rPr>
          <w:rFonts w:ascii="Cambria" w:eastAsia="Cambria" w:hAnsi="Cambria" w:cs="Cambria"/>
          <w:b/>
          <w:sz w:val="24"/>
          <w:szCs w:val="24"/>
        </w:rPr>
        <w:t>2025</w:t>
      </w:r>
    </w:p>
    <w:p w14:paraId="170C1C22" w14:textId="77777777"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14:paraId="46A007F0" w14:textId="77777777"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14:paraId="045D55E3" w14:textId="77777777" w:rsidR="00490642" w:rsidRPr="00003866" w:rsidRDefault="00490642" w:rsidP="00490642">
      <w:pPr>
        <w:pStyle w:val="NormalWeb"/>
        <w:spacing w:before="0" w:beforeAutospacing="0" w:after="0" w:afterAutospacing="0"/>
        <w:jc w:val="right"/>
        <w:rPr>
          <w:rFonts w:ascii="Cambria" w:hAnsi="Cambria" w:cs="Arial"/>
          <w:b/>
          <w:color w:val="000000"/>
        </w:rPr>
      </w:pPr>
    </w:p>
    <w:p w14:paraId="0BB494D3" w14:textId="77777777"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14:paraId="29BE0E56" w14:textId="77777777" w:rsidR="00490642" w:rsidRPr="00003866" w:rsidRDefault="00490642" w:rsidP="00490642">
      <w:pPr>
        <w:pStyle w:val="NormalWeb"/>
        <w:spacing w:before="0" w:beforeAutospacing="0" w:after="0" w:afterAutospacing="0"/>
        <w:ind w:left="5812"/>
        <w:jc w:val="both"/>
        <w:rPr>
          <w:rFonts w:ascii="Cambria" w:hAnsi="Cambria" w:cs="Arial"/>
          <w:b/>
          <w:color w:val="000000"/>
        </w:rPr>
      </w:pPr>
    </w:p>
    <w:p w14:paraId="7B38CF1B" w14:textId="77777777"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Condé,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Sr</w:t>
      </w:r>
      <w:r w:rsidR="0013472F">
        <w:rPr>
          <w:rFonts w:ascii="Cambria" w:hAnsi="Cambria" w:cs="Arial"/>
          <w:color w:val="000000"/>
        </w:rPr>
        <w:t>. Sirlei Guerra Paiva</w:t>
      </w:r>
      <w:r w:rsidR="00611035" w:rsidRPr="00D561B2">
        <w:rPr>
          <w:rFonts w:ascii="Cambria" w:hAnsi="Cambria" w:cs="Arial"/>
          <w:color w:val="000000"/>
        </w:rPr>
        <w:t xml:space="preserve"> inscrito no CPF sob o nº </w:t>
      </w:r>
      <w:proofErr w:type="spellStart"/>
      <w:r w:rsidR="00135506">
        <w:rPr>
          <w:rFonts w:ascii="Cambria" w:hAnsi="Cambria" w:cs="Arial"/>
          <w:color w:val="000000"/>
        </w:rPr>
        <w:t>xxxxxxxxxx</w:t>
      </w:r>
      <w:proofErr w:type="spellEnd"/>
      <w:r w:rsidR="00611035">
        <w:rPr>
          <w:rFonts w:ascii="Cambria" w:hAnsi="Cambria" w:cs="Arial"/>
          <w:color w:val="000000"/>
        </w:rPr>
        <w:t xml:space="preserve">,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inscrita no Cadastro Nacional de Pessoas Jurídicas – CNPJ sob o nº </w:t>
      </w:r>
      <w:proofErr w:type="spellStart"/>
      <w:r w:rsidR="00611035" w:rsidRPr="00D561B2">
        <w:rPr>
          <w:rFonts w:ascii="Cambria" w:hAnsi="Cambria" w:cs="Arial"/>
          <w:color w:val="000000"/>
        </w:rPr>
        <w:t>xx.xxx.xxx</w:t>
      </w:r>
      <w:proofErr w:type="spellEnd"/>
      <w:r w:rsidR="00611035" w:rsidRPr="00D561B2">
        <w:rPr>
          <w:rFonts w:ascii="Cambria" w:hAnsi="Cambria" w:cs="Arial"/>
          <w:color w:val="000000"/>
        </w:rPr>
        <w:t>/</w:t>
      </w:r>
      <w:proofErr w:type="spellStart"/>
      <w:r w:rsidR="00611035" w:rsidRPr="00D561B2">
        <w:rPr>
          <w:rFonts w:ascii="Cambria" w:hAnsi="Cambria" w:cs="Arial"/>
          <w:color w:val="000000"/>
        </w:rPr>
        <w:t>xxxx-xx</w:t>
      </w:r>
      <w:proofErr w:type="spellEnd"/>
      <w:r w:rsidR="00611035" w:rsidRPr="00D561B2">
        <w:rPr>
          <w:rFonts w:ascii="Cambria" w:hAnsi="Cambria" w:cs="Arial"/>
          <w:color w:val="000000"/>
        </w:rPr>
        <w:t xml:space="preserve">, sediada </w:t>
      </w:r>
      <w:proofErr w:type="spellStart"/>
      <w:r w:rsidR="00611035" w:rsidRPr="00D561B2">
        <w:rPr>
          <w:rFonts w:ascii="Cambria" w:hAnsi="Cambria" w:cs="Arial"/>
          <w:color w:val="000000"/>
        </w:rPr>
        <w:t>á</w:t>
      </w:r>
      <w:proofErr w:type="spellEnd"/>
      <w:r w:rsidR="00611035" w:rsidRPr="00D561B2">
        <w:rPr>
          <w:rFonts w:ascii="Cambria" w:hAnsi="Cambria" w:cs="Arial"/>
          <w:color w:val="000000"/>
        </w:rPr>
        <w:t xml:space="preserve"> </w:t>
      </w:r>
      <w:proofErr w:type="spellStart"/>
      <w:r w:rsidR="00611035" w:rsidRPr="00D561B2">
        <w:rPr>
          <w:rFonts w:ascii="Cambria" w:hAnsi="Cambria" w:cs="Arial"/>
          <w:color w:val="000000"/>
        </w:rPr>
        <w:t>xxxxxxxxxxxxxxxxxxx</w:t>
      </w:r>
      <w:proofErr w:type="spellEnd"/>
      <w:r w:rsidR="00611035" w:rsidRPr="00D561B2">
        <w:rPr>
          <w:rFonts w:ascii="Cambria" w:hAnsi="Cambria" w:cs="Arial"/>
          <w:color w:val="000000"/>
        </w:rPr>
        <w:t xml:space="preserve">, neste ato representada pelo(a) Sr.(a)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portador(a) da CI/RG nº </w:t>
      </w:r>
      <w:proofErr w:type="spellStart"/>
      <w:r w:rsidR="00611035" w:rsidRPr="00D561B2">
        <w:rPr>
          <w:rFonts w:ascii="Cambria" w:hAnsi="Cambria" w:cs="Arial"/>
          <w:color w:val="000000"/>
        </w:rPr>
        <w:t>xxxxxxxxx</w:t>
      </w:r>
      <w:proofErr w:type="spellEnd"/>
      <w:r w:rsidR="00611035" w:rsidRPr="00D561B2">
        <w:rPr>
          <w:rFonts w:ascii="Cambria" w:hAnsi="Cambria" w:cs="Arial"/>
          <w:color w:val="000000"/>
        </w:rPr>
        <w:t xml:space="preserve"> e inscrito(a) no CPF sob o nº </w:t>
      </w:r>
      <w:proofErr w:type="spellStart"/>
      <w:r w:rsidR="00611035" w:rsidRPr="00D561B2">
        <w:rPr>
          <w:rFonts w:ascii="Cambria" w:hAnsi="Cambria" w:cs="Arial"/>
          <w:color w:val="000000"/>
        </w:rPr>
        <w:t>xxx.xxx.xxx-xx</w:t>
      </w:r>
      <w:proofErr w:type="spellEnd"/>
      <w:r w:rsidR="00611035" w:rsidRPr="00D561B2">
        <w:rPr>
          <w:rFonts w:ascii="Cambria" w:hAnsi="Cambria" w:cs="Arial"/>
          <w:color w:val="000000"/>
        </w:rPr>
        <w:t xml:space="preserve">,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E85749">
        <w:rPr>
          <w:rFonts w:ascii="Cambria" w:hAnsi="Cambria" w:cs="Arial"/>
          <w:color w:val="000000"/>
        </w:rPr>
        <w:t>0</w:t>
      </w:r>
      <w:r w:rsidR="00B905CC">
        <w:rPr>
          <w:rFonts w:ascii="Cambria" w:hAnsi="Cambria" w:cs="Arial"/>
          <w:color w:val="000000"/>
        </w:rPr>
        <w:t>04</w:t>
      </w:r>
      <w:r w:rsidR="00611035">
        <w:rPr>
          <w:rFonts w:ascii="Cambria" w:hAnsi="Cambria" w:cs="Arial"/>
          <w:color w:val="000000"/>
        </w:rPr>
        <w:t>/</w:t>
      </w:r>
      <w:r w:rsidR="0013472F">
        <w:rPr>
          <w:rFonts w:ascii="Cambria" w:hAnsi="Cambria" w:cs="Arial"/>
          <w:color w:val="000000"/>
        </w:rPr>
        <w:t>2025</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B905CC">
        <w:rPr>
          <w:rFonts w:ascii="Cambria" w:hAnsi="Cambria" w:cs="Arial"/>
          <w:color w:val="000000"/>
        </w:rPr>
        <w:t>4</w:t>
      </w:r>
      <w:r w:rsidR="00611035" w:rsidRPr="00D561B2">
        <w:rPr>
          <w:rFonts w:ascii="Cambria" w:hAnsi="Cambria" w:cs="Arial"/>
          <w:color w:val="000000"/>
        </w:rPr>
        <w:t>/</w:t>
      </w:r>
      <w:r w:rsidR="0013472F">
        <w:rPr>
          <w:rFonts w:ascii="Cambria" w:hAnsi="Cambria" w:cs="Arial"/>
          <w:color w:val="000000"/>
        </w:rPr>
        <w:t>2025</w:t>
      </w:r>
      <w:r w:rsidR="00611035" w:rsidRPr="00D561B2">
        <w:rPr>
          <w:rFonts w:ascii="Cambria" w:hAnsi="Cambria" w:cs="Arial"/>
          <w:color w:val="000000"/>
        </w:rPr>
        <w:t>, sob a regência da Lei Federal nº 14.133/2021, mediante as cláusulas e condições pactuadas a seguir:</w:t>
      </w:r>
    </w:p>
    <w:p w14:paraId="4D6E4528"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A5FDD3C"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14:paraId="6AB70822" w14:textId="77777777" w:rsidR="00490642" w:rsidRPr="00003866" w:rsidRDefault="00490642" w:rsidP="00490642">
      <w:pPr>
        <w:spacing w:after="0"/>
        <w:jc w:val="both"/>
        <w:rPr>
          <w:rFonts w:ascii="Cambria" w:eastAsia="Cambria" w:hAnsi="Cambria" w:cs="Cambria"/>
          <w:b/>
          <w:sz w:val="24"/>
          <w:szCs w:val="24"/>
        </w:rPr>
      </w:pPr>
    </w:p>
    <w:p w14:paraId="51A9A9A1" w14:textId="77777777" w:rsidR="000A17A4" w:rsidRDefault="00A75A69" w:rsidP="000A17A4">
      <w:pPr>
        <w:widowControl w:val="0"/>
        <w:pBdr>
          <w:top w:val="nil"/>
          <w:left w:val="nil"/>
          <w:bottom w:val="nil"/>
          <w:right w:val="nil"/>
          <w:between w:val="nil"/>
        </w:pBdr>
        <w:suppressAutoHyphens/>
        <w:spacing w:before="120"/>
        <w:ind w:right="176" w:hanging="2"/>
        <w:jc w:val="both"/>
        <w:rPr>
          <w:rFonts w:ascii="Cambria" w:hAnsi="Cambria"/>
          <w:sz w:val="24"/>
        </w:rPr>
      </w:pPr>
      <w:r w:rsidRPr="001E4E73">
        <w:rPr>
          <w:rFonts w:ascii="Cambria" w:eastAsia="Cambria" w:hAnsi="Cambria" w:cs="Cambria"/>
          <w:b/>
          <w:sz w:val="24"/>
          <w:szCs w:val="24"/>
        </w:rPr>
        <w:t xml:space="preserve">1.1. </w:t>
      </w:r>
      <w:r w:rsidRPr="001E4E73">
        <w:rPr>
          <w:rFonts w:ascii="Cambria" w:eastAsia="Cambria" w:hAnsi="Cambria" w:cs="Cambria"/>
          <w:color w:val="000000"/>
          <w:sz w:val="24"/>
          <w:szCs w:val="24"/>
        </w:rPr>
        <w:t xml:space="preserve">Constitui objeto do presente instrumento a </w:t>
      </w:r>
      <w:r w:rsidR="000A17A4">
        <w:rPr>
          <w:rFonts w:ascii="Cambria" w:hAnsi="Cambria" w:cs="Arial"/>
          <w:b/>
          <w:sz w:val="24"/>
        </w:rPr>
        <w:t>CONTRATAÇÃO DE EMPRESA ESPECIALIZADA PARA IMPANTAÇÃO E FORNECIMENTO</w:t>
      </w:r>
      <w:r w:rsidR="000A17A4" w:rsidRPr="00D85566">
        <w:rPr>
          <w:rFonts w:ascii="Cambria" w:hAnsi="Cambria" w:cs="Arial"/>
          <w:b/>
          <w:sz w:val="24"/>
          <w:szCs w:val="24"/>
        </w:rPr>
        <w:t xml:space="preserve"> DE UM SISTEMA DE VOTAÇÃO ELETRÔNICA, INCLUINDO A CESSÃO DE USO DE EQUIPAMENTOS PARA USO DO SISTEMA. A SOLUÇÃO INCLUI OS MÓDULOS NECESSÁRIOS À REALIZAÇÃO DAS SESSÕES PLENÁRIAS COM RECURSOS DE REGISTRO DE PRESENÇA, VOTAÇÃO NOMINAL E SECRETA, CRONOMETRAGEM DE TEMPO, EXIBIÇÃO DE INFORMAÇÕES EM TELÕES, GERAÇÃO DE ATAS E INTEGRAÇÃO COM SISTEMA DE TRANSMISSÃO AO VIVO DA CÂMARA MUNICIPAL</w:t>
      </w:r>
      <w:r w:rsidR="000A17A4">
        <w:rPr>
          <w:rFonts w:ascii="Cambria" w:eastAsia="Cambria" w:hAnsi="Cambria" w:cs="Cambria"/>
          <w:b/>
          <w:color w:val="000000"/>
          <w:sz w:val="24"/>
          <w:szCs w:val="24"/>
        </w:rPr>
        <w:t>, CONFORME ESPECIFICAÇÕES CONSTANTES NO TERMO DE REFERÊNCIA</w:t>
      </w:r>
      <w:r w:rsidR="000A17A4" w:rsidRPr="000A2B8F">
        <w:rPr>
          <w:rFonts w:ascii="Cambria" w:eastAsia="Cambria" w:hAnsi="Cambria" w:cs="Cambria"/>
          <w:b/>
          <w:color w:val="000000"/>
          <w:sz w:val="24"/>
          <w:szCs w:val="24"/>
        </w:rPr>
        <w:t>, EM ATENDIMENTO AS NECESSIDADES DA CÂMARA MUNICIPAL DE DURANDÉ-MG</w:t>
      </w:r>
      <w:r w:rsidR="000A17A4">
        <w:rPr>
          <w:rFonts w:ascii="Cambria" w:eastAsia="Cambria" w:hAnsi="Cambria" w:cs="Cambria"/>
          <w:b/>
          <w:color w:val="000000"/>
          <w:sz w:val="24"/>
          <w:szCs w:val="24"/>
        </w:rPr>
        <w:t>.</w:t>
      </w:r>
    </w:p>
    <w:p w14:paraId="7F61419B" w14:textId="2583F062" w:rsidR="00A75A69" w:rsidRPr="00003866" w:rsidRDefault="00A75A69" w:rsidP="000A17A4">
      <w:pPr>
        <w:tabs>
          <w:tab w:val="left" w:pos="3443"/>
        </w:tabs>
        <w:spacing w:after="0" w:line="240" w:lineRule="auto"/>
        <w:ind w:right="412"/>
        <w:jc w:val="both"/>
        <w:rPr>
          <w:rFonts w:ascii="Cambria" w:eastAsia="Cambria" w:hAnsi="Cambria" w:cs="Cambria"/>
          <w:color w:val="000000"/>
          <w:sz w:val="24"/>
          <w:szCs w:val="24"/>
        </w:rPr>
      </w:pPr>
    </w:p>
    <w:p w14:paraId="511EC47A" w14:textId="77777777"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tbl>
      <w:tblPr>
        <w:tblStyle w:val="Tabelacomgrade"/>
        <w:tblW w:w="0" w:type="auto"/>
        <w:jc w:val="center"/>
        <w:tblLook w:val="04A0" w:firstRow="1" w:lastRow="0" w:firstColumn="1" w:lastColumn="0" w:noHBand="0" w:noVBand="1"/>
      </w:tblPr>
      <w:tblGrid>
        <w:gridCol w:w="796"/>
        <w:gridCol w:w="1489"/>
        <w:gridCol w:w="795"/>
        <w:gridCol w:w="1019"/>
        <w:gridCol w:w="2165"/>
        <w:gridCol w:w="1798"/>
      </w:tblGrid>
      <w:tr w:rsidR="00F46325" w:rsidRPr="00214908" w14:paraId="208D499F" w14:textId="77777777" w:rsidTr="006914B2">
        <w:trPr>
          <w:jc w:val="center"/>
        </w:trPr>
        <w:tc>
          <w:tcPr>
            <w:tcW w:w="0" w:type="auto"/>
            <w:vAlign w:val="center"/>
          </w:tcPr>
          <w:p w14:paraId="24646F30"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ITEM</w:t>
            </w:r>
          </w:p>
        </w:tc>
        <w:tc>
          <w:tcPr>
            <w:tcW w:w="0" w:type="auto"/>
            <w:vAlign w:val="center"/>
          </w:tcPr>
          <w:p w14:paraId="3C0A495F"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DESCRIÇÃO</w:t>
            </w:r>
          </w:p>
        </w:tc>
        <w:tc>
          <w:tcPr>
            <w:tcW w:w="0" w:type="auto"/>
            <w:vAlign w:val="center"/>
          </w:tcPr>
          <w:p w14:paraId="71AD9F8B"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UNID</w:t>
            </w:r>
          </w:p>
        </w:tc>
        <w:tc>
          <w:tcPr>
            <w:tcW w:w="0" w:type="auto"/>
            <w:vAlign w:val="center"/>
          </w:tcPr>
          <w:p w14:paraId="2CCE9620"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QUANT</w:t>
            </w:r>
          </w:p>
        </w:tc>
        <w:tc>
          <w:tcPr>
            <w:tcW w:w="0" w:type="auto"/>
          </w:tcPr>
          <w:p w14:paraId="0C622291" w14:textId="77777777" w:rsidR="00F46325" w:rsidRPr="00214908" w:rsidRDefault="00F46325" w:rsidP="006914B2">
            <w:pPr>
              <w:jc w:val="center"/>
              <w:rPr>
                <w:rFonts w:ascii="Cambria" w:hAnsi="Cambria"/>
                <w:b/>
                <w:sz w:val="24"/>
                <w:szCs w:val="24"/>
              </w:rPr>
            </w:pPr>
            <w:r>
              <w:rPr>
                <w:rFonts w:ascii="Cambria" w:hAnsi="Cambria"/>
                <w:b/>
                <w:sz w:val="24"/>
                <w:szCs w:val="24"/>
              </w:rPr>
              <w:t>VALOR UNITARIO</w:t>
            </w:r>
          </w:p>
        </w:tc>
        <w:tc>
          <w:tcPr>
            <w:tcW w:w="0" w:type="auto"/>
          </w:tcPr>
          <w:p w14:paraId="2BD4DF75" w14:textId="77777777" w:rsidR="00F46325" w:rsidRPr="00214908" w:rsidRDefault="00F46325" w:rsidP="006914B2">
            <w:pPr>
              <w:jc w:val="center"/>
              <w:rPr>
                <w:rFonts w:ascii="Cambria" w:hAnsi="Cambria"/>
                <w:b/>
                <w:sz w:val="24"/>
                <w:szCs w:val="24"/>
              </w:rPr>
            </w:pPr>
            <w:r>
              <w:rPr>
                <w:rFonts w:ascii="Cambria" w:hAnsi="Cambria"/>
                <w:b/>
                <w:sz w:val="24"/>
                <w:szCs w:val="24"/>
              </w:rPr>
              <w:t>VALOR TOTAL</w:t>
            </w:r>
          </w:p>
        </w:tc>
      </w:tr>
      <w:tr w:rsidR="00F46325" w:rsidRPr="00214908" w14:paraId="6F27B826" w14:textId="77777777" w:rsidTr="006914B2">
        <w:trPr>
          <w:jc w:val="center"/>
        </w:trPr>
        <w:tc>
          <w:tcPr>
            <w:tcW w:w="0" w:type="auto"/>
            <w:vAlign w:val="center"/>
          </w:tcPr>
          <w:p w14:paraId="674E227D" w14:textId="77777777" w:rsidR="00F46325" w:rsidRPr="00214908" w:rsidRDefault="00F46325" w:rsidP="006914B2">
            <w:pPr>
              <w:jc w:val="center"/>
              <w:rPr>
                <w:rFonts w:ascii="Cambria" w:hAnsi="Cambria"/>
                <w:sz w:val="24"/>
                <w:szCs w:val="24"/>
              </w:rPr>
            </w:pPr>
            <w:r w:rsidRPr="00214908">
              <w:rPr>
                <w:rFonts w:ascii="Cambria" w:hAnsi="Cambria"/>
                <w:sz w:val="24"/>
                <w:szCs w:val="24"/>
              </w:rPr>
              <w:t>01</w:t>
            </w:r>
          </w:p>
        </w:tc>
        <w:tc>
          <w:tcPr>
            <w:tcW w:w="0" w:type="auto"/>
            <w:vAlign w:val="center"/>
          </w:tcPr>
          <w:p w14:paraId="3B8E0B6C" w14:textId="77777777" w:rsidR="00F46325" w:rsidRPr="00214908" w:rsidRDefault="00F46325" w:rsidP="006914B2">
            <w:pPr>
              <w:jc w:val="both"/>
              <w:rPr>
                <w:rFonts w:ascii="Cambria" w:hAnsi="Cambria"/>
                <w:sz w:val="24"/>
                <w:szCs w:val="24"/>
              </w:rPr>
            </w:pPr>
          </w:p>
        </w:tc>
        <w:tc>
          <w:tcPr>
            <w:tcW w:w="0" w:type="auto"/>
            <w:vAlign w:val="center"/>
          </w:tcPr>
          <w:p w14:paraId="53590B4B" w14:textId="77777777" w:rsidR="00F46325" w:rsidRPr="00214908" w:rsidRDefault="00F46325" w:rsidP="006914B2">
            <w:pPr>
              <w:jc w:val="center"/>
              <w:rPr>
                <w:rFonts w:ascii="Cambria" w:hAnsi="Cambria"/>
                <w:sz w:val="24"/>
                <w:szCs w:val="24"/>
              </w:rPr>
            </w:pPr>
          </w:p>
        </w:tc>
        <w:tc>
          <w:tcPr>
            <w:tcW w:w="0" w:type="auto"/>
            <w:vAlign w:val="center"/>
          </w:tcPr>
          <w:p w14:paraId="1A132D04" w14:textId="77777777" w:rsidR="00F46325" w:rsidRPr="00214908" w:rsidRDefault="00F46325" w:rsidP="006914B2">
            <w:pPr>
              <w:jc w:val="center"/>
              <w:rPr>
                <w:rFonts w:ascii="Cambria" w:hAnsi="Cambria"/>
                <w:sz w:val="24"/>
                <w:szCs w:val="24"/>
              </w:rPr>
            </w:pPr>
          </w:p>
        </w:tc>
        <w:tc>
          <w:tcPr>
            <w:tcW w:w="0" w:type="auto"/>
          </w:tcPr>
          <w:p w14:paraId="6CB2B417" w14:textId="77777777" w:rsidR="00F46325" w:rsidRPr="00214908" w:rsidRDefault="00F46325" w:rsidP="006914B2">
            <w:pPr>
              <w:jc w:val="center"/>
              <w:rPr>
                <w:rFonts w:ascii="Cambria" w:hAnsi="Cambria"/>
                <w:sz w:val="24"/>
                <w:szCs w:val="24"/>
              </w:rPr>
            </w:pPr>
          </w:p>
        </w:tc>
        <w:tc>
          <w:tcPr>
            <w:tcW w:w="0" w:type="auto"/>
          </w:tcPr>
          <w:p w14:paraId="1EB3B4B1" w14:textId="77777777" w:rsidR="00F46325" w:rsidRPr="00214908" w:rsidRDefault="00F46325" w:rsidP="006914B2">
            <w:pPr>
              <w:jc w:val="center"/>
              <w:rPr>
                <w:rFonts w:ascii="Cambria" w:hAnsi="Cambria"/>
                <w:sz w:val="24"/>
                <w:szCs w:val="24"/>
              </w:rPr>
            </w:pPr>
          </w:p>
        </w:tc>
      </w:tr>
    </w:tbl>
    <w:p w14:paraId="61D07F71" w14:textId="77777777" w:rsidR="00490642" w:rsidRDefault="00490642" w:rsidP="00490642">
      <w:pPr>
        <w:spacing w:after="0"/>
        <w:jc w:val="both"/>
        <w:rPr>
          <w:rFonts w:ascii="Cambria" w:eastAsia="Cambria" w:hAnsi="Cambria" w:cs="Cambria"/>
          <w:b/>
          <w:sz w:val="24"/>
          <w:szCs w:val="24"/>
        </w:rPr>
      </w:pPr>
    </w:p>
    <w:p w14:paraId="16B5F2C9"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14:paraId="5D2FCF9A"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E3C24D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1.4. </w:t>
      </w:r>
      <w:r w:rsidRPr="00003866">
        <w:rPr>
          <w:rFonts w:ascii="Cambria" w:hAnsi="Cambria" w:cs="Arial"/>
          <w:color w:val="000000"/>
        </w:rPr>
        <w:t xml:space="preserve">O presente instrumento perfaz um valor global de R$ </w:t>
      </w:r>
      <w:proofErr w:type="spellStart"/>
      <w:proofErr w:type="gramStart"/>
      <w:r w:rsidRPr="00003866">
        <w:rPr>
          <w:rFonts w:ascii="Cambria" w:hAnsi="Cambria" w:cs="Arial"/>
          <w:color w:val="000000"/>
        </w:rPr>
        <w:t>xxxxx,xx</w:t>
      </w:r>
      <w:proofErr w:type="spellEnd"/>
      <w:proofErr w:type="gramEnd"/>
      <w:r w:rsidRPr="00003866">
        <w:rPr>
          <w:rFonts w:ascii="Cambria" w:hAnsi="Cambria" w:cs="Arial"/>
          <w:color w:val="000000"/>
        </w:rPr>
        <w:t xml:space="preserve"> (</w:t>
      </w:r>
      <w:proofErr w:type="spellStart"/>
      <w:r w:rsidRPr="00003866">
        <w:rPr>
          <w:rFonts w:ascii="Cambria" w:hAnsi="Cambria" w:cs="Arial"/>
          <w:color w:val="000000"/>
        </w:rPr>
        <w:t>xxxxxxxxxxxxxxx</w:t>
      </w:r>
      <w:proofErr w:type="spellEnd"/>
      <w:r w:rsidRPr="00003866">
        <w:rPr>
          <w:rFonts w:ascii="Cambria" w:hAnsi="Cambria" w:cs="Arial"/>
          <w:color w:val="000000"/>
        </w:rPr>
        <w:t>), conforme detalhamento constante na planilha do item 1.2.</w:t>
      </w:r>
      <w:r w:rsidRPr="00003866">
        <w:rPr>
          <w:rFonts w:ascii="Cambria" w:hAnsi="Cambria" w:cs="Arial"/>
          <w:b/>
          <w:color w:val="000000"/>
        </w:rPr>
        <w:t xml:space="preserve"> </w:t>
      </w:r>
    </w:p>
    <w:p w14:paraId="345DC9B5"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D1005CA"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SEGUNDA – DA VIGÊNCIA</w:t>
      </w:r>
    </w:p>
    <w:p w14:paraId="3ABAD27A"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2C295FB9" w14:textId="6C2D6319"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sidR="000A17A4">
        <w:rPr>
          <w:rFonts w:ascii="Cambria" w:hAnsi="Cambria"/>
          <w:sz w:val="24"/>
          <w:szCs w:val="24"/>
        </w:rPr>
        <w:t>12 (doze) meses</w:t>
      </w:r>
      <w:r>
        <w:rPr>
          <w:rFonts w:ascii="Cambria" w:hAnsi="Cambria"/>
          <w:sz w:val="24"/>
          <w:szCs w:val="24"/>
        </w:rPr>
        <w:t>, contados a partir da data de sua assinatura</w:t>
      </w:r>
      <w:r w:rsidRPr="00D31A5B">
        <w:rPr>
          <w:rFonts w:ascii="Cambria" w:hAnsi="Cambria"/>
          <w:sz w:val="24"/>
          <w:szCs w:val="24"/>
        </w:rPr>
        <w:t xml:space="preserve">. </w:t>
      </w:r>
    </w:p>
    <w:p w14:paraId="4A4A0809" w14:textId="77777777" w:rsidR="00611035" w:rsidRPr="00D31A5B" w:rsidRDefault="00611035" w:rsidP="00611035">
      <w:pPr>
        <w:spacing w:after="0" w:line="240" w:lineRule="auto"/>
        <w:rPr>
          <w:rFonts w:ascii="Cambria" w:hAnsi="Cambria"/>
          <w:sz w:val="24"/>
          <w:szCs w:val="24"/>
        </w:rPr>
      </w:pPr>
    </w:p>
    <w:p w14:paraId="15231438" w14:textId="77777777"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7DCB5EBD"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7DFE73EA"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14:paraId="1B6AF1D5" w14:textId="6557C69F" w:rsidR="000A17A4" w:rsidRPr="00003866" w:rsidRDefault="000A17A4" w:rsidP="000A17A4">
      <w:pPr>
        <w:pStyle w:val="NormalWeb"/>
        <w:spacing w:before="0" w:beforeAutospacing="0" w:after="0" w:afterAutospacing="0"/>
        <w:jc w:val="both"/>
        <w:rPr>
          <w:rFonts w:ascii="Cambria" w:hAnsi="Cambria" w:cs="Arial"/>
          <w:b/>
          <w:color w:val="000000"/>
        </w:rPr>
      </w:pPr>
    </w:p>
    <w:p w14:paraId="70CC27F5" w14:textId="04149F69" w:rsidR="000A17A4" w:rsidRDefault="000A17A4" w:rsidP="000A17A4">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.1.  </w:t>
      </w:r>
      <w:r>
        <w:rPr>
          <w:rFonts w:ascii="Cambria" w:hAnsi="Cambria" w:cs="Arial"/>
        </w:rPr>
        <w:t>Os serviços deverão ser prestados em estrita conformidade com as condições estabelecidas neste instrumento, dentro das melhores técnicas pertinentes ao ramo de atividade.</w:t>
      </w:r>
    </w:p>
    <w:p w14:paraId="6325C8F4" w14:textId="77777777" w:rsidR="000A17A4" w:rsidRPr="00E8355C" w:rsidRDefault="000A17A4" w:rsidP="000A17A4">
      <w:pPr>
        <w:pStyle w:val="NormalWeb"/>
        <w:spacing w:before="0" w:beforeAutospacing="0" w:after="0" w:afterAutospacing="0"/>
        <w:jc w:val="both"/>
        <w:rPr>
          <w:rFonts w:ascii="Cambria" w:hAnsi="Cambria" w:cs="Arial"/>
        </w:rPr>
      </w:pPr>
    </w:p>
    <w:p w14:paraId="3B9B28A9" w14:textId="3DAEB69A" w:rsidR="000A17A4" w:rsidRPr="00B905CC" w:rsidRDefault="000A17A4" w:rsidP="000A17A4">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.1.1. </w:t>
      </w:r>
      <w:r w:rsidRPr="00B905CC">
        <w:rPr>
          <w:rFonts w:ascii="Cambria" w:hAnsi="Cambria" w:cs="Arial"/>
        </w:rPr>
        <w:t xml:space="preserve">Todos os encargos e custos decorrentes da contratação correrão </w:t>
      </w:r>
      <w:r>
        <w:rPr>
          <w:rFonts w:ascii="Cambria" w:hAnsi="Cambria" w:cs="Arial"/>
        </w:rPr>
        <w:t xml:space="preserve">a </w:t>
      </w:r>
      <w:r w:rsidRPr="00B905CC">
        <w:rPr>
          <w:rFonts w:ascii="Cambria" w:hAnsi="Cambria" w:cs="Arial"/>
        </w:rPr>
        <w:t>cargo do licitante vencedor</w:t>
      </w:r>
      <w:r>
        <w:rPr>
          <w:rFonts w:ascii="Cambria" w:hAnsi="Cambria" w:cs="Arial"/>
        </w:rPr>
        <w:t>, tais como transporte, tributos, dentre outros</w:t>
      </w:r>
      <w:r w:rsidRPr="00B905CC">
        <w:rPr>
          <w:rFonts w:ascii="Cambria" w:hAnsi="Cambria" w:cs="Arial"/>
        </w:rPr>
        <w:t xml:space="preserve">. </w:t>
      </w:r>
    </w:p>
    <w:p w14:paraId="4A73A413" w14:textId="77777777" w:rsidR="000A17A4" w:rsidRPr="00B905CC" w:rsidRDefault="000A17A4" w:rsidP="000A17A4">
      <w:pPr>
        <w:pStyle w:val="NormalWeb"/>
        <w:spacing w:before="0" w:beforeAutospacing="0" w:after="0" w:afterAutospacing="0"/>
        <w:jc w:val="both"/>
        <w:rPr>
          <w:rFonts w:ascii="Cambria" w:hAnsi="Cambria" w:cs="Arial"/>
        </w:rPr>
      </w:pPr>
    </w:p>
    <w:p w14:paraId="516A4E15" w14:textId="030797A4" w:rsidR="000A17A4" w:rsidRDefault="000A17A4" w:rsidP="000A17A4">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 </w:t>
      </w:r>
      <w:r w:rsidRPr="00B905CC">
        <w:rPr>
          <w:rFonts w:ascii="Cambria" w:hAnsi="Cambria" w:cs="Arial"/>
        </w:rPr>
        <w:t xml:space="preserve">Os itens </w:t>
      </w:r>
      <w:r>
        <w:rPr>
          <w:rFonts w:ascii="Cambria" w:hAnsi="Cambria" w:cs="Arial"/>
        </w:rPr>
        <w:t>deverão ser iniciados no prazo máximo de 02 (dois) dias corridos</w:t>
      </w:r>
      <w:r w:rsidRPr="00B905CC">
        <w:rPr>
          <w:rFonts w:ascii="Cambria" w:hAnsi="Cambria" w:cs="Arial"/>
        </w:rPr>
        <w:t>, contados da emissão de Ordem de Fornecimento encaminhada pelo setor de compras do M</w:t>
      </w:r>
      <w:r>
        <w:rPr>
          <w:rFonts w:ascii="Cambria" w:hAnsi="Cambria" w:cs="Arial"/>
        </w:rPr>
        <w:t>unicípio de Durandé</w:t>
      </w:r>
      <w:r w:rsidRPr="00B905CC">
        <w:rPr>
          <w:rFonts w:ascii="Cambria" w:hAnsi="Cambria" w:cs="Arial"/>
        </w:rPr>
        <w:t xml:space="preserve">/MG, acompanhado da Nota Fiscal correspondente. </w:t>
      </w:r>
    </w:p>
    <w:p w14:paraId="76426C05" w14:textId="77777777" w:rsidR="000A17A4" w:rsidRPr="00B905CC" w:rsidRDefault="000A17A4" w:rsidP="000A17A4">
      <w:pPr>
        <w:pStyle w:val="NormalWeb"/>
        <w:spacing w:before="0" w:beforeAutospacing="0" w:after="0" w:afterAutospacing="0"/>
        <w:jc w:val="both"/>
        <w:rPr>
          <w:rFonts w:ascii="Cambria" w:hAnsi="Cambria" w:cs="Arial"/>
        </w:rPr>
      </w:pPr>
    </w:p>
    <w:p w14:paraId="6D36E756" w14:textId="249FC43F" w:rsidR="000A17A4" w:rsidRDefault="000A17A4" w:rsidP="000A17A4">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.2.1. </w:t>
      </w:r>
      <w:r>
        <w:rPr>
          <w:rFonts w:ascii="Cambria" w:hAnsi="Cambria" w:cs="Arial"/>
        </w:rPr>
        <w:t>Os itens estarão sujeitos a aceitação e ao recebimento provisório e definitivo, através do fiscal e gestor do contrato respectivamente.</w:t>
      </w:r>
    </w:p>
    <w:p w14:paraId="6E55C141" w14:textId="77777777" w:rsidR="000A17A4" w:rsidRPr="00E8355C" w:rsidRDefault="000A17A4" w:rsidP="000A17A4">
      <w:pPr>
        <w:pStyle w:val="NormalWeb"/>
        <w:spacing w:before="0" w:beforeAutospacing="0" w:after="0" w:afterAutospacing="0"/>
        <w:jc w:val="both"/>
        <w:rPr>
          <w:rFonts w:ascii="Cambria" w:hAnsi="Cambria" w:cs="Arial"/>
        </w:rPr>
      </w:pPr>
    </w:p>
    <w:p w14:paraId="6AE3D3EB" w14:textId="2D8B8EFC" w:rsidR="000A17A4" w:rsidRDefault="000A17A4" w:rsidP="000A17A4">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.2.2. </w:t>
      </w:r>
      <w:r w:rsidRPr="00B905CC">
        <w:rPr>
          <w:rFonts w:ascii="Cambria" w:hAnsi="Cambria" w:cs="Arial"/>
        </w:rPr>
        <w:t xml:space="preserve">Somente o Fiscal do Contrato, poderá realizar o recebimento dos produtos, ressalvados os casos de indicação formal de fiscal de contrato substituto. </w:t>
      </w:r>
    </w:p>
    <w:p w14:paraId="4145E192" w14:textId="77777777" w:rsidR="000A17A4" w:rsidRPr="00B905CC" w:rsidRDefault="000A17A4" w:rsidP="000A17A4">
      <w:pPr>
        <w:pStyle w:val="NormalWeb"/>
        <w:spacing w:before="0" w:beforeAutospacing="0" w:after="0" w:afterAutospacing="0"/>
        <w:jc w:val="both"/>
        <w:rPr>
          <w:rFonts w:ascii="Cambria" w:hAnsi="Cambria" w:cs="Arial"/>
        </w:rPr>
      </w:pPr>
    </w:p>
    <w:p w14:paraId="30EB79FA" w14:textId="381BFDD7" w:rsidR="000A17A4" w:rsidRPr="00B905CC" w:rsidRDefault="000A17A4" w:rsidP="000A17A4">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.2.3. </w:t>
      </w:r>
      <w:r w:rsidRPr="00B905CC">
        <w:rPr>
          <w:rFonts w:ascii="Cambria" w:hAnsi="Cambria" w:cs="Arial"/>
        </w:rPr>
        <w:t>Nos casos de atraso na e</w:t>
      </w:r>
      <w:r>
        <w:rPr>
          <w:rFonts w:ascii="Cambria" w:hAnsi="Cambria" w:cs="Arial"/>
        </w:rPr>
        <w:t>xecução dos serviços</w:t>
      </w:r>
      <w:r w:rsidRPr="00B905CC">
        <w:rPr>
          <w:rFonts w:ascii="Cambria" w:hAnsi="Cambria" w:cs="Arial"/>
        </w:rPr>
        <w:t>, os licitantes estarão sujeitos as sanções estabelecidas no instrumento convocatório e, em especial a multa por mora, conforme descrito no respectivo instrumento.</w:t>
      </w:r>
    </w:p>
    <w:p w14:paraId="54B340CA" w14:textId="77777777" w:rsidR="000A17A4" w:rsidRPr="00B905CC" w:rsidRDefault="000A17A4" w:rsidP="000A17A4">
      <w:pPr>
        <w:pStyle w:val="NormalWeb"/>
        <w:spacing w:before="0" w:beforeAutospacing="0" w:after="0" w:afterAutospacing="0"/>
        <w:jc w:val="both"/>
        <w:rPr>
          <w:rFonts w:ascii="Cambria" w:hAnsi="Cambria" w:cs="Arial"/>
          <w:b/>
        </w:rPr>
      </w:pPr>
    </w:p>
    <w:p w14:paraId="7BC95E78" w14:textId="26FB3A87" w:rsidR="000A17A4" w:rsidRPr="00446D4F" w:rsidRDefault="000A17A4" w:rsidP="000A17A4">
      <w:pPr>
        <w:pStyle w:val="NormalWeb"/>
        <w:spacing w:before="0" w:beforeAutospacing="0" w:after="0" w:afterAutospacing="0"/>
        <w:jc w:val="both"/>
        <w:rPr>
          <w:rFonts w:ascii="Cambria" w:hAnsi="Cambria" w:cs="Arial"/>
        </w:rPr>
      </w:pPr>
      <w:r>
        <w:rPr>
          <w:rFonts w:ascii="Cambria" w:hAnsi="Cambria" w:cs="Arial"/>
          <w:b/>
        </w:rPr>
        <w:t>3</w:t>
      </w:r>
      <w:r w:rsidRPr="00446D4F">
        <w:rPr>
          <w:rFonts w:ascii="Cambria" w:hAnsi="Cambria" w:cs="Arial"/>
          <w:b/>
        </w:rPr>
        <w:t xml:space="preserve">.3. </w:t>
      </w:r>
      <w:r w:rsidRPr="00446D4F">
        <w:rPr>
          <w:rFonts w:ascii="Cambria" w:hAnsi="Cambria" w:cs="Arial"/>
        </w:rPr>
        <w:t>Os serviços deverão ser executados, mediante as seguintes condições:</w:t>
      </w:r>
    </w:p>
    <w:p w14:paraId="773A20AB" w14:textId="77777777" w:rsidR="000A17A4" w:rsidRPr="00446D4F" w:rsidRDefault="000A17A4" w:rsidP="006322DE">
      <w:pPr>
        <w:pStyle w:val="NormalWeb"/>
        <w:numPr>
          <w:ilvl w:val="0"/>
          <w:numId w:val="8"/>
        </w:numPr>
        <w:spacing w:before="0" w:beforeAutospacing="0" w:after="0" w:afterAutospacing="0"/>
        <w:jc w:val="both"/>
        <w:rPr>
          <w:rFonts w:ascii="Cambria" w:hAnsi="Cambria" w:cs="Arial"/>
        </w:rPr>
      </w:pPr>
      <w:r w:rsidRPr="00446D4F">
        <w:rPr>
          <w:rFonts w:ascii="Cambria" w:hAnsi="Cambria" w:cs="Arial"/>
        </w:rPr>
        <w:t xml:space="preserve">Na sede da Câmara Municipal de Durandé, </w:t>
      </w:r>
      <w:r>
        <w:rPr>
          <w:rFonts w:ascii="Cambria" w:hAnsi="Cambria" w:cs="Arial"/>
        </w:rPr>
        <w:t xml:space="preserve">ser implantado e efetuado o treinamento do sistema em até 10 (dez) dias corridos, contados da emissão da Ordem de Fornecimento e conferidos/revisados o bom funcionamento para </w:t>
      </w:r>
      <w:r w:rsidRPr="00446D4F">
        <w:rPr>
          <w:rFonts w:ascii="Cambria" w:hAnsi="Cambria" w:cs="Arial"/>
        </w:rPr>
        <w:t>as reuniões oficiais, ordinárias e extraordinárias, conforme calendário de reuniões ou por convocação através do Gestor do Contrato</w:t>
      </w:r>
      <w:r>
        <w:rPr>
          <w:rFonts w:ascii="Cambria" w:hAnsi="Cambria" w:cs="Arial"/>
        </w:rPr>
        <w:t>;</w:t>
      </w:r>
    </w:p>
    <w:p w14:paraId="0C0442B9" w14:textId="77777777" w:rsidR="000A17A4" w:rsidRPr="00446D4F" w:rsidRDefault="000A17A4" w:rsidP="006322DE">
      <w:pPr>
        <w:pStyle w:val="NormalWeb"/>
        <w:numPr>
          <w:ilvl w:val="0"/>
          <w:numId w:val="8"/>
        </w:numPr>
        <w:spacing w:before="0" w:beforeAutospacing="0" w:after="0" w:afterAutospacing="0"/>
        <w:jc w:val="both"/>
        <w:rPr>
          <w:rFonts w:ascii="Cambria" w:hAnsi="Cambria" w:cs="Arial"/>
        </w:rPr>
      </w:pPr>
      <w:r>
        <w:rPr>
          <w:rFonts w:ascii="Cambria" w:hAnsi="Cambria" w:cs="Arial"/>
        </w:rPr>
        <w:t>O sistema deverá estar disponível de forma ininterrupta para os servidores da Câmara Municipal.</w:t>
      </w:r>
    </w:p>
    <w:p w14:paraId="1A807DC3" w14:textId="77777777" w:rsidR="000A17A4" w:rsidRPr="00446D4F" w:rsidRDefault="000A17A4" w:rsidP="000A17A4">
      <w:pPr>
        <w:pStyle w:val="NormalWeb"/>
        <w:spacing w:before="0" w:beforeAutospacing="0" w:after="0" w:afterAutospacing="0"/>
        <w:ind w:left="720"/>
        <w:jc w:val="both"/>
        <w:rPr>
          <w:rFonts w:ascii="Cambria" w:hAnsi="Cambria" w:cs="Arial"/>
        </w:rPr>
      </w:pPr>
    </w:p>
    <w:p w14:paraId="4E65716A" w14:textId="3549D6CF" w:rsidR="000A17A4" w:rsidRDefault="000A17A4" w:rsidP="000A17A4">
      <w:pPr>
        <w:pStyle w:val="NormalWeb"/>
        <w:spacing w:before="0" w:beforeAutospacing="0" w:after="0" w:afterAutospacing="0"/>
        <w:jc w:val="both"/>
        <w:rPr>
          <w:rFonts w:ascii="Cambria" w:hAnsi="Cambria" w:cs="Arial"/>
        </w:rPr>
      </w:pPr>
      <w:r>
        <w:rPr>
          <w:rFonts w:ascii="Cambria" w:hAnsi="Cambria" w:cs="Arial"/>
          <w:b/>
        </w:rPr>
        <w:t>3</w:t>
      </w:r>
      <w:r w:rsidRPr="00446D4F">
        <w:rPr>
          <w:rFonts w:ascii="Cambria" w:hAnsi="Cambria" w:cs="Arial"/>
          <w:b/>
        </w:rPr>
        <w:t xml:space="preserve">.3.1. </w:t>
      </w:r>
      <w:r w:rsidRPr="00446D4F">
        <w:rPr>
          <w:rFonts w:ascii="Cambria" w:hAnsi="Cambria" w:cs="Arial"/>
        </w:rPr>
        <w:t>O horário de funcionamento para a execução dos serviços será o mesmo determinado para o acontecimento das reuniões.</w:t>
      </w:r>
    </w:p>
    <w:p w14:paraId="24BCC59A" w14:textId="77777777" w:rsidR="000A17A4" w:rsidRDefault="000A17A4" w:rsidP="000A17A4">
      <w:pPr>
        <w:pStyle w:val="NormalWeb"/>
        <w:spacing w:before="0" w:beforeAutospacing="0" w:after="0" w:afterAutospacing="0"/>
        <w:jc w:val="both"/>
        <w:rPr>
          <w:rFonts w:ascii="Cambria" w:hAnsi="Cambria" w:cs="Arial"/>
        </w:rPr>
      </w:pPr>
    </w:p>
    <w:p w14:paraId="78F57378" w14:textId="31708A70" w:rsidR="000A17A4" w:rsidRPr="000A17A4" w:rsidRDefault="000A17A4" w:rsidP="000A17A4">
      <w:pPr>
        <w:pStyle w:val="NormalWeb"/>
        <w:spacing w:before="0" w:beforeAutospacing="0" w:after="0" w:afterAutospacing="0"/>
        <w:jc w:val="both"/>
        <w:rPr>
          <w:rFonts w:ascii="Cambria" w:hAnsi="Cambria" w:cs="Arial"/>
          <w:b/>
        </w:rPr>
      </w:pPr>
      <w:r>
        <w:rPr>
          <w:rFonts w:ascii="Cambria" w:hAnsi="Cambria" w:cs="Arial"/>
          <w:b/>
        </w:rPr>
        <w:t xml:space="preserve">3.3.2. </w:t>
      </w:r>
      <w:r w:rsidRPr="00F46325">
        <w:rPr>
          <w:rFonts w:ascii="Cambria" w:hAnsi="Cambria" w:cs="Arial"/>
        </w:rPr>
        <w:t>O horário de funcionamento para o recebimento dos produtos é de 08h00 às 11h00min e de 13h00min às 17h00min.</w:t>
      </w:r>
    </w:p>
    <w:p w14:paraId="7B5BAA37" w14:textId="77777777" w:rsidR="000A17A4" w:rsidRDefault="000A17A4" w:rsidP="000A17A4">
      <w:pPr>
        <w:pStyle w:val="NormalWeb"/>
        <w:spacing w:before="0" w:beforeAutospacing="0" w:after="0" w:afterAutospacing="0"/>
        <w:jc w:val="both"/>
        <w:rPr>
          <w:rFonts w:ascii="Cambria" w:hAnsi="Cambria" w:cs="Arial"/>
          <w:color w:val="FF0000"/>
        </w:rPr>
      </w:pPr>
    </w:p>
    <w:p w14:paraId="069E0847" w14:textId="3699F2F3" w:rsidR="000A17A4" w:rsidRPr="00003866" w:rsidRDefault="000A17A4" w:rsidP="000A17A4">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14:paraId="77B04EDA" w14:textId="77777777" w:rsidR="000A17A4" w:rsidRPr="00003866" w:rsidRDefault="000A17A4" w:rsidP="000A17A4">
      <w:pPr>
        <w:pStyle w:val="NormalWeb"/>
        <w:spacing w:before="0" w:beforeAutospacing="0" w:after="0" w:afterAutospacing="0"/>
        <w:jc w:val="both"/>
        <w:rPr>
          <w:rFonts w:ascii="Cambria" w:hAnsi="Cambria" w:cs="Arial"/>
          <w:b/>
          <w:color w:val="000000"/>
        </w:rPr>
      </w:pPr>
    </w:p>
    <w:p w14:paraId="41CDF0D7" w14:textId="615E5DA5" w:rsidR="000A17A4" w:rsidRPr="00003866" w:rsidRDefault="000A17A4" w:rsidP="000A17A4">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14:paraId="149D3476" w14:textId="77777777" w:rsidR="000A17A4" w:rsidRPr="00003866" w:rsidRDefault="000A17A4" w:rsidP="000A17A4">
      <w:pPr>
        <w:pStyle w:val="NormalWeb"/>
        <w:spacing w:before="0" w:beforeAutospacing="0" w:after="0" w:afterAutospacing="0"/>
        <w:jc w:val="both"/>
        <w:rPr>
          <w:rFonts w:ascii="Cambria" w:hAnsi="Cambria" w:cs="Arial"/>
          <w:color w:val="000000"/>
        </w:rPr>
      </w:pPr>
    </w:p>
    <w:p w14:paraId="6DF249DD" w14:textId="3CB179DF" w:rsidR="000A17A4" w:rsidRPr="00003866" w:rsidRDefault="000A17A4" w:rsidP="000A17A4">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14:paraId="03088991" w14:textId="77777777" w:rsidR="000A17A4" w:rsidRPr="00003866" w:rsidRDefault="000A17A4" w:rsidP="000A17A4">
      <w:pPr>
        <w:pStyle w:val="NormalWeb"/>
        <w:spacing w:before="0" w:beforeAutospacing="0" w:after="0" w:afterAutospacing="0"/>
        <w:jc w:val="both"/>
        <w:rPr>
          <w:rFonts w:ascii="Cambria" w:hAnsi="Cambria" w:cs="Arial"/>
          <w:color w:val="000000"/>
        </w:rPr>
      </w:pPr>
    </w:p>
    <w:p w14:paraId="799230E7" w14:textId="4C120544" w:rsidR="000A17A4" w:rsidRPr="00003866" w:rsidRDefault="000A17A4" w:rsidP="000A17A4">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14:paraId="37721E76"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300756E1"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14:paraId="249CD08E"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2EF990C2"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14:paraId="37332CA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14:paraId="4144FC2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14:paraId="0E89425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14:paraId="42C236CE"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14:paraId="2FBD4FB5"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14:paraId="0CA7A88D"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14:paraId="16F9DBE1"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14:paraId="0A74F220"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14:paraId="2AEA2A2A"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43796F9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24BBF0DE"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14:paraId="591440C6"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14:paraId="7905DAB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14:paraId="70A5C406"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14:paraId="225E1716"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14:paraId="0EA8790B"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14:paraId="70384A7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14:paraId="3A8EF07C"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18AC92C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14:paraId="2F869117"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14:paraId="5878E1D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14:paraId="307BED3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14:paraId="1D47113F"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14:paraId="4A6D6A5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14:paraId="62946364"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14:paraId="71B5D57B"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14:paraId="67CBCDF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14:paraId="10A84C9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14:paraId="238E7BD2" w14:textId="77777777" w:rsidR="00B905CC" w:rsidRDefault="00B905CC" w:rsidP="00490642">
      <w:pPr>
        <w:pStyle w:val="NormalWeb"/>
        <w:spacing w:before="0" w:beforeAutospacing="0" w:after="0" w:afterAutospacing="0"/>
        <w:rPr>
          <w:rFonts w:ascii="Cambria" w:hAnsi="Cambria" w:cs="Arial"/>
          <w:b/>
          <w:color w:val="000000"/>
        </w:rPr>
      </w:pPr>
    </w:p>
    <w:p w14:paraId="2C30E7A7" w14:textId="77777777"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t xml:space="preserve">CLÁUSULA QUINTA – DA SUBCONTRATAÇÃO </w:t>
      </w:r>
    </w:p>
    <w:p w14:paraId="6B33CCA1" w14:textId="77777777" w:rsidR="00490642"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14:paraId="74604C92"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3D3E29F6"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14:paraId="2D666989"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14DC8462"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14:paraId="4CEB8735"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6ACF580D"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14:paraId="2F71CA42" w14:textId="77777777" w:rsidR="00490642" w:rsidRPr="00003866" w:rsidRDefault="00490642" w:rsidP="00490642">
      <w:pPr>
        <w:pStyle w:val="NormalWeb"/>
        <w:spacing w:before="0" w:beforeAutospacing="0" w:after="0" w:afterAutospacing="0"/>
        <w:jc w:val="both"/>
        <w:rPr>
          <w:rFonts w:ascii="Cambria" w:hAnsi="Cambria"/>
          <w:color w:val="000000"/>
        </w:rPr>
      </w:pPr>
    </w:p>
    <w:p w14:paraId="3B69103B"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14:paraId="48A0817F"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5094CBB6"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7757F88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dos produtos,</w:t>
      </w:r>
      <w:r w:rsidRPr="00003866">
        <w:rPr>
          <w:rFonts w:ascii="Cambria" w:hAnsi="Cambria" w:cs="Arial"/>
          <w:color w:val="000000"/>
        </w:rPr>
        <w:t xml:space="preserve"> após a liquidação da Nota Fiscal.</w:t>
      </w:r>
    </w:p>
    <w:p w14:paraId="04E56294"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02AEDF50"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6F038907"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14:paraId="09B9B87D"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75ACB36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14:paraId="7D6B3295"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48078F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14:paraId="1FAC5DF0"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329C965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3C40F68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14:paraId="233F62BB"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14:paraId="51BB5BC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14:paraId="1BBDA656"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14:paraId="55A2E31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14:paraId="64EDFB5C" w14:textId="77777777" w:rsidR="00490642" w:rsidRPr="00003866" w:rsidRDefault="00490642" w:rsidP="00490642">
      <w:pPr>
        <w:pStyle w:val="NormalWeb"/>
        <w:spacing w:before="0" w:beforeAutospacing="0" w:after="0" w:afterAutospacing="0"/>
        <w:jc w:val="both"/>
        <w:rPr>
          <w:rFonts w:ascii="Cambria" w:hAnsi="Cambria"/>
          <w:b/>
          <w:color w:val="000000"/>
        </w:rPr>
      </w:pPr>
    </w:p>
    <w:p w14:paraId="18D0DFC0"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14:paraId="20248EB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Os preços inicialmente contratados são fixos e irreajustáveis no prazo de um ano contado da data do orçamen</w:t>
      </w:r>
      <w:r w:rsidR="00B905CC">
        <w:rPr>
          <w:rFonts w:ascii="Cambria" w:hAnsi="Cambria"/>
          <w:color w:val="000000"/>
        </w:rPr>
        <w:t xml:space="preserve">to estimado, ou seja, até o dia </w:t>
      </w:r>
      <w:proofErr w:type="spellStart"/>
      <w:r w:rsidR="00B905CC">
        <w:rPr>
          <w:rFonts w:ascii="Cambria" w:hAnsi="Cambria"/>
          <w:color w:val="000000"/>
        </w:rPr>
        <w:t>xx</w:t>
      </w:r>
      <w:proofErr w:type="spellEnd"/>
      <w:r w:rsidR="00B905CC">
        <w:rPr>
          <w:rFonts w:ascii="Cambria" w:hAnsi="Cambria"/>
          <w:color w:val="000000"/>
        </w:rPr>
        <w:t>/</w:t>
      </w:r>
      <w:proofErr w:type="spellStart"/>
      <w:r w:rsidR="00B905CC">
        <w:rPr>
          <w:rFonts w:ascii="Cambria" w:hAnsi="Cambria"/>
          <w:color w:val="000000"/>
        </w:rPr>
        <w:t>xx</w:t>
      </w:r>
      <w:proofErr w:type="spellEnd"/>
      <w:r w:rsidR="00B905CC">
        <w:rPr>
          <w:rFonts w:ascii="Cambria" w:hAnsi="Cambria"/>
          <w:color w:val="000000"/>
        </w:rPr>
        <w:t>/2026</w:t>
      </w:r>
      <w:r w:rsidRPr="00003866">
        <w:rPr>
          <w:rFonts w:ascii="Cambria" w:hAnsi="Cambria"/>
          <w:color w:val="000000"/>
        </w:rPr>
        <w:t xml:space="preserve">. </w:t>
      </w:r>
    </w:p>
    <w:p w14:paraId="35848ECD" w14:textId="77777777" w:rsidR="00611035" w:rsidRDefault="00611035" w:rsidP="00490642">
      <w:pPr>
        <w:pStyle w:val="NormalWeb"/>
        <w:spacing w:before="0" w:beforeAutospacing="0" w:after="0" w:afterAutospacing="0"/>
        <w:jc w:val="both"/>
        <w:rPr>
          <w:rFonts w:ascii="Cambria" w:hAnsi="Cambria"/>
          <w:b/>
          <w:color w:val="000000"/>
        </w:rPr>
      </w:pPr>
    </w:p>
    <w:p w14:paraId="3967136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14:paraId="42605AD1"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14:paraId="0588DC32"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E741C97"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lastRenderedPageBreak/>
        <w:t xml:space="preserve">7.5. </w:t>
      </w:r>
      <w:r w:rsidRPr="00003866">
        <w:rPr>
          <w:rFonts w:ascii="Cambria" w:hAnsi="Cambria"/>
          <w:color w:val="000000"/>
        </w:rPr>
        <w:t>Nas aferições finais, o(s) índice(s) utilizado(s) para reajuste será(</w:t>
      </w:r>
      <w:proofErr w:type="spellStart"/>
      <w:r w:rsidRPr="00003866">
        <w:rPr>
          <w:rFonts w:ascii="Cambria" w:hAnsi="Cambria"/>
          <w:color w:val="000000"/>
        </w:rPr>
        <w:t>ão</w:t>
      </w:r>
      <w:proofErr w:type="spellEnd"/>
      <w:r w:rsidRPr="00003866">
        <w:rPr>
          <w:rFonts w:ascii="Cambria" w:hAnsi="Cambria"/>
          <w:color w:val="000000"/>
        </w:rPr>
        <w:t>), obrigatoriamente, o(s) definitivo(s).</w:t>
      </w:r>
    </w:p>
    <w:p w14:paraId="7779B00F"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Caso o(s) índice(s) estabelecido(s) para reajustamento venha(m) a ser extinto(s) ou de qualquer forma não possa(m) mais ser utilizado(s), será(</w:t>
      </w:r>
      <w:proofErr w:type="spellStart"/>
      <w:r w:rsidRPr="00003866">
        <w:rPr>
          <w:rFonts w:ascii="Cambria" w:hAnsi="Cambria"/>
          <w:color w:val="000000"/>
        </w:rPr>
        <w:t>ão</w:t>
      </w:r>
      <w:proofErr w:type="spellEnd"/>
      <w:r w:rsidRPr="00003866">
        <w:rPr>
          <w:rFonts w:ascii="Cambria" w:hAnsi="Cambria"/>
          <w:color w:val="000000"/>
        </w:rPr>
        <w:t>) adotado(s), em substituição, o(s) que vier(em) a ser determinado(s) pela legislação então em vigor.</w:t>
      </w:r>
    </w:p>
    <w:p w14:paraId="12641C2C"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14:paraId="25998D0B"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O reajuste será realizado por apostilamento.</w:t>
      </w:r>
    </w:p>
    <w:p w14:paraId="0EC4964C" w14:textId="77777777" w:rsidR="00490642" w:rsidRPr="00003866" w:rsidRDefault="00490642" w:rsidP="00490642">
      <w:pPr>
        <w:pStyle w:val="NormalWeb"/>
        <w:spacing w:before="0" w:beforeAutospacing="0" w:after="0" w:afterAutospacing="0"/>
        <w:jc w:val="both"/>
        <w:rPr>
          <w:rFonts w:ascii="Cambria" w:hAnsi="Cambria"/>
          <w:color w:val="000000"/>
        </w:rPr>
      </w:pPr>
    </w:p>
    <w:p w14:paraId="26C69709"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14:paraId="2B9CFB4E" w14:textId="77777777" w:rsidR="00490642" w:rsidRPr="00003866" w:rsidRDefault="00490642" w:rsidP="00490642">
      <w:pPr>
        <w:pStyle w:val="NormalWeb"/>
        <w:spacing w:before="0" w:beforeAutospacing="0" w:after="0" w:afterAutospacing="0"/>
        <w:jc w:val="both"/>
        <w:rPr>
          <w:rFonts w:ascii="Cambria" w:hAnsi="Cambria"/>
          <w:b/>
          <w:color w:val="000000"/>
        </w:rPr>
      </w:pPr>
    </w:p>
    <w:p w14:paraId="40619A4E"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14:paraId="7B697A4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 Exigir o cumprimento de todas as obrigações assumidas pelo Contratado, de acordo com o contrato e seus anexos;</w:t>
      </w:r>
    </w:p>
    <w:p w14:paraId="1885BF41"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14:paraId="5E06EE03"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III- Notificar o Contratado, por escrito, sobre vícios, defeitos ou incorreções verificadas no objeto fornecido, para que seja por ele substituído, reparado ou corrigido, no total ou em parte, às suas expensas;</w:t>
      </w:r>
    </w:p>
    <w:p w14:paraId="4AE5DB4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14:paraId="6F1A2C19"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 Comunicar a empresa para emissão de Nota Fiscal no que </w:t>
      </w:r>
      <w:proofErr w:type="spellStart"/>
      <w:r w:rsidRPr="00003866">
        <w:rPr>
          <w:rFonts w:ascii="Cambria" w:hAnsi="Cambria"/>
          <w:color w:val="000000"/>
        </w:rPr>
        <w:t>pertine</w:t>
      </w:r>
      <w:proofErr w:type="spellEnd"/>
      <w:r w:rsidRPr="00003866">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14:paraId="5A1ABE35"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 Efetuar o pagamento ao Contratado do valor correspondente ao fornecimento do objeto, no prazo, forma e condições estabelecidos no presente Contrato;</w:t>
      </w:r>
    </w:p>
    <w:p w14:paraId="4EFFCC4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14:paraId="464D5FAB"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14:paraId="215BF7B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14:paraId="603B0417"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318D3AD" w14:textId="77777777" w:rsidR="00490642" w:rsidRPr="00003866" w:rsidRDefault="00490642" w:rsidP="00490642">
      <w:pPr>
        <w:pStyle w:val="NormalWeb"/>
        <w:spacing w:before="0" w:beforeAutospacing="0" w:after="0" w:afterAutospacing="0"/>
        <w:jc w:val="both"/>
        <w:rPr>
          <w:rFonts w:ascii="Cambria" w:hAnsi="Cambria"/>
          <w:color w:val="000000"/>
        </w:rPr>
      </w:pPr>
    </w:p>
    <w:p w14:paraId="7A7D6E35" w14:textId="77777777"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14:paraId="38F9E9B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14:paraId="6687815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14:paraId="777AF15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III- Comunicar ao contratante, no prazo máximo de 24 (vinte e quatro) horas que antecede a data da para a execução, os motivos que impossibilitem o cumprimento do prazo previsto, com a devida comprovação;</w:t>
      </w:r>
    </w:p>
    <w:p w14:paraId="4288F8D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14:paraId="1BBFE59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14:paraId="2BD6B6C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72DE41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14:paraId="6694990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DC07F3B"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14:paraId="0CDDEFC6"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14:paraId="394443C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0AE9737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14:paraId="38FEDF2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14:paraId="24C426A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40C7B3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14:paraId="3DDFA19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746983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XVII- Orientar e treinar seus empregados sobre os deveres previstos na Lei nº 13.709, de 14 de agosto de 2018, adotando medidas eficazes para proteção de dados pessoais a que tenha acesso por força da execução deste contrato;</w:t>
      </w:r>
    </w:p>
    <w:p w14:paraId="7A4B1E1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2ECE78E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14:paraId="4201FFD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61C038C9" w14:textId="77777777" w:rsidR="00490642" w:rsidRPr="00003866" w:rsidRDefault="00490642" w:rsidP="00490642">
      <w:pPr>
        <w:spacing w:after="0"/>
        <w:jc w:val="both"/>
        <w:rPr>
          <w:rFonts w:ascii="Cambria" w:eastAsia="Cambria" w:hAnsi="Cambria" w:cs="Cambria"/>
          <w:sz w:val="24"/>
          <w:szCs w:val="24"/>
        </w:rPr>
      </w:pPr>
    </w:p>
    <w:p w14:paraId="264F6FE1"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14:paraId="5083E40D" w14:textId="77777777" w:rsidR="00490642" w:rsidRPr="00003866" w:rsidRDefault="00490642" w:rsidP="00490642">
      <w:pPr>
        <w:spacing w:after="0"/>
        <w:jc w:val="both"/>
        <w:rPr>
          <w:rFonts w:ascii="Cambria" w:eastAsia="Cambria" w:hAnsi="Cambria" w:cs="Cambria"/>
          <w:b/>
          <w:sz w:val="24"/>
          <w:szCs w:val="24"/>
        </w:rPr>
      </w:pPr>
    </w:p>
    <w:p w14:paraId="6ED0B45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 </w:t>
      </w:r>
      <w:r w:rsidRPr="00003866">
        <w:rPr>
          <w:rFonts w:ascii="Cambria" w:eastAsia="Cambria" w:hAnsi="Cambria" w:cs="Cambria"/>
          <w:sz w:val="24"/>
          <w:szCs w:val="24"/>
        </w:rPr>
        <w:t xml:space="preserve">Comete infração administrativa, nos termos da lei, o proponente que, com dolo ou culpa: </w:t>
      </w:r>
    </w:p>
    <w:p w14:paraId="57A363D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14:paraId="323A213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14:paraId="7B1953A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14:paraId="15AC4176"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14:paraId="0C57FA1A"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14:paraId="26226DB2"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14:paraId="11D70CA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14:paraId="020C0A21"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14:paraId="22ED49B7"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14:paraId="0431AE07"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14:paraId="00EE040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14:paraId="461D774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14:paraId="7376C15A" w14:textId="77777777" w:rsidR="00490642" w:rsidRPr="00003866" w:rsidRDefault="00490642" w:rsidP="00490642">
      <w:pPr>
        <w:spacing w:after="0"/>
        <w:jc w:val="both"/>
        <w:rPr>
          <w:rFonts w:ascii="Cambria" w:eastAsia="Cambria" w:hAnsi="Cambria" w:cs="Cambria"/>
          <w:b/>
          <w:sz w:val="24"/>
          <w:szCs w:val="24"/>
        </w:rPr>
      </w:pPr>
    </w:p>
    <w:p w14:paraId="2DE4931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34EB49F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14:paraId="41828C6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14:paraId="48516AA4"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14:paraId="7674EEE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14:paraId="7EFD8E72"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9.2.1. </w:t>
      </w:r>
      <w:r w:rsidRPr="00003866">
        <w:rPr>
          <w:rFonts w:ascii="Cambria" w:eastAsia="Cambria" w:hAnsi="Cambria" w:cs="Cambria"/>
          <w:sz w:val="24"/>
          <w:szCs w:val="24"/>
        </w:rPr>
        <w:t>As sanções previstas nos incisos I, III e IV poderão ser aplicadas cumulativamente com a prevista no inciso II.</w:t>
      </w:r>
    </w:p>
    <w:p w14:paraId="34E73E46" w14:textId="77777777" w:rsidR="001E4E73" w:rsidRPr="00003866" w:rsidRDefault="001E4E73" w:rsidP="00490642">
      <w:pPr>
        <w:spacing w:after="0"/>
        <w:jc w:val="both"/>
        <w:rPr>
          <w:rFonts w:ascii="Cambria" w:eastAsia="Cambria" w:hAnsi="Cambria" w:cs="Cambria"/>
          <w:sz w:val="24"/>
          <w:szCs w:val="24"/>
        </w:rPr>
      </w:pPr>
    </w:p>
    <w:p w14:paraId="604EA1B9"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264CCA01" w14:textId="77777777" w:rsidR="001E4E73" w:rsidRPr="00003866" w:rsidRDefault="001E4E73" w:rsidP="00490642">
      <w:pPr>
        <w:spacing w:after="0"/>
        <w:jc w:val="both"/>
        <w:rPr>
          <w:rFonts w:ascii="Cambria" w:eastAsia="Cambria" w:hAnsi="Cambria" w:cs="Cambria"/>
          <w:sz w:val="24"/>
          <w:szCs w:val="24"/>
        </w:rPr>
      </w:pPr>
    </w:p>
    <w:p w14:paraId="439F2F37"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6AEE5700" w14:textId="77777777" w:rsidR="001E4E73" w:rsidRPr="00003866" w:rsidRDefault="001E4E73" w:rsidP="00490642">
      <w:pPr>
        <w:spacing w:after="0"/>
        <w:jc w:val="both"/>
        <w:rPr>
          <w:rFonts w:ascii="Cambria" w:eastAsia="Cambria" w:hAnsi="Cambria" w:cs="Cambria"/>
          <w:sz w:val="24"/>
          <w:szCs w:val="24"/>
        </w:rPr>
      </w:pPr>
    </w:p>
    <w:p w14:paraId="4CE3383B"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548C79E5" w14:textId="77777777" w:rsidR="001E4E73" w:rsidRPr="00003866" w:rsidRDefault="001E4E73" w:rsidP="00490642">
      <w:pPr>
        <w:spacing w:after="0"/>
        <w:jc w:val="both"/>
        <w:rPr>
          <w:rFonts w:ascii="Cambria" w:eastAsia="Cambria" w:hAnsi="Cambria" w:cs="Cambria"/>
          <w:sz w:val="24"/>
          <w:szCs w:val="24"/>
        </w:rPr>
      </w:pPr>
    </w:p>
    <w:p w14:paraId="43F114D0"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14:paraId="2C2D3529" w14:textId="77777777" w:rsidR="001E4E73" w:rsidRPr="00003866" w:rsidRDefault="001E4E73" w:rsidP="00490642">
      <w:pPr>
        <w:spacing w:after="0"/>
        <w:jc w:val="both"/>
        <w:rPr>
          <w:rFonts w:ascii="Cambria" w:eastAsia="Cambria" w:hAnsi="Cambria" w:cs="Cambria"/>
          <w:sz w:val="24"/>
          <w:szCs w:val="24"/>
        </w:rPr>
      </w:pPr>
    </w:p>
    <w:p w14:paraId="12B84030"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5D5D401B" w14:textId="77777777" w:rsidR="001E4E73" w:rsidRPr="00003866" w:rsidRDefault="001E4E73" w:rsidP="00490642">
      <w:pPr>
        <w:spacing w:after="0"/>
        <w:jc w:val="both"/>
        <w:rPr>
          <w:rFonts w:ascii="Cambria" w:eastAsia="Cambria" w:hAnsi="Cambria" w:cs="Cambria"/>
          <w:sz w:val="24"/>
          <w:szCs w:val="24"/>
        </w:rPr>
      </w:pPr>
    </w:p>
    <w:p w14:paraId="418335F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61BB5931" w14:textId="77777777" w:rsidR="00490642" w:rsidRPr="00003866" w:rsidRDefault="00490642" w:rsidP="00490642">
      <w:pPr>
        <w:spacing w:after="0"/>
        <w:jc w:val="both"/>
        <w:rPr>
          <w:rFonts w:ascii="Cambria" w:eastAsia="Cambria" w:hAnsi="Cambria" w:cs="Cambria"/>
          <w:sz w:val="24"/>
          <w:szCs w:val="24"/>
        </w:rPr>
      </w:pPr>
    </w:p>
    <w:p w14:paraId="6B5999AB"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14:paraId="67693266"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 xml:space="preserve">I- A </w:t>
      </w:r>
      <w:r w:rsidR="00490642" w:rsidRPr="00003866">
        <w:rPr>
          <w:rFonts w:ascii="Cambria" w:eastAsia="Cambria" w:hAnsi="Cambria" w:cs="Cambria"/>
          <w:sz w:val="24"/>
          <w:szCs w:val="24"/>
        </w:rPr>
        <w:t>natureza e a gravidade da infração cometida.</w:t>
      </w:r>
    </w:p>
    <w:p w14:paraId="49BF67D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14:paraId="4F00904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003866">
        <w:rPr>
          <w:rFonts w:ascii="Cambria" w:eastAsia="Cambria" w:hAnsi="Cambria" w:cs="Cambria"/>
          <w:sz w:val="24"/>
          <w:szCs w:val="24"/>
        </w:rPr>
        <w:t>s circunstâncias agravantes ou atenuantes</w:t>
      </w:r>
    </w:p>
    <w:p w14:paraId="63ACE65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14:paraId="7B0C6D11"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14:paraId="26C1157F" w14:textId="77777777" w:rsidR="00490642" w:rsidRPr="00003866" w:rsidRDefault="00490642" w:rsidP="00490642">
      <w:pPr>
        <w:spacing w:after="0"/>
        <w:jc w:val="both"/>
        <w:rPr>
          <w:rFonts w:ascii="Cambria" w:eastAsia="Cambria" w:hAnsi="Cambria" w:cs="Cambria"/>
          <w:sz w:val="24"/>
          <w:szCs w:val="24"/>
        </w:rPr>
      </w:pPr>
    </w:p>
    <w:p w14:paraId="5862676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14:paraId="5225B215" w14:textId="77777777" w:rsidR="00490642" w:rsidRPr="00003866" w:rsidRDefault="00490642" w:rsidP="00490642">
      <w:pPr>
        <w:spacing w:after="0"/>
        <w:jc w:val="both"/>
        <w:rPr>
          <w:rFonts w:ascii="Cambria" w:eastAsia="Cambria" w:hAnsi="Cambria" w:cs="Cambria"/>
          <w:sz w:val="24"/>
          <w:szCs w:val="24"/>
        </w:rPr>
      </w:pPr>
    </w:p>
    <w:p w14:paraId="0B2DBD6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1. deste instrumento, não podendo ser inferior a 0,5% (cinco décimos por cento) nem superior a 30% (trinta por cento) do valor do contrato.</w:t>
      </w:r>
    </w:p>
    <w:p w14:paraId="74C7CFD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14:paraId="307E3B03" w14:textId="77777777" w:rsidR="00490642" w:rsidRPr="00003866" w:rsidRDefault="00490642" w:rsidP="00490642">
      <w:pPr>
        <w:spacing w:after="0"/>
        <w:jc w:val="both"/>
        <w:rPr>
          <w:rFonts w:ascii="Cambria" w:eastAsia="Cambria" w:hAnsi="Cambria" w:cs="Cambria"/>
          <w:sz w:val="24"/>
          <w:szCs w:val="24"/>
        </w:rPr>
      </w:pPr>
    </w:p>
    <w:p w14:paraId="75AAA0F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2DED99B1" w14:textId="77777777" w:rsidR="00490642" w:rsidRPr="00003866" w:rsidRDefault="00490642" w:rsidP="00490642">
      <w:pPr>
        <w:spacing w:after="0"/>
        <w:jc w:val="both"/>
        <w:rPr>
          <w:rFonts w:ascii="Cambria" w:eastAsia="Cambria" w:hAnsi="Cambria" w:cs="Cambria"/>
          <w:sz w:val="24"/>
          <w:szCs w:val="24"/>
        </w:rPr>
      </w:pPr>
    </w:p>
    <w:p w14:paraId="0F2DE841"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5D714052" w14:textId="77777777" w:rsidR="001E4E73" w:rsidRPr="00003866" w:rsidRDefault="001E4E73" w:rsidP="00490642">
      <w:pPr>
        <w:spacing w:after="0"/>
        <w:jc w:val="both"/>
        <w:rPr>
          <w:rFonts w:ascii="Cambria" w:eastAsia="Cambria" w:hAnsi="Cambria" w:cs="Cambria"/>
          <w:sz w:val="24"/>
          <w:szCs w:val="24"/>
        </w:rPr>
      </w:pPr>
    </w:p>
    <w:p w14:paraId="6F33CDF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14:paraId="317274F2"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14:paraId="0EFD428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24ED197E" w14:textId="77777777" w:rsidR="00490642" w:rsidRPr="00003866" w:rsidRDefault="00490642" w:rsidP="00490642">
      <w:pPr>
        <w:spacing w:after="0"/>
        <w:jc w:val="both"/>
        <w:rPr>
          <w:rFonts w:ascii="Cambria" w:eastAsia="Cambria" w:hAnsi="Cambria" w:cs="Cambria"/>
          <w:sz w:val="24"/>
          <w:szCs w:val="24"/>
        </w:rPr>
      </w:pPr>
    </w:p>
    <w:p w14:paraId="36F7CD5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B8C6E65" w14:textId="77777777" w:rsidR="00490642" w:rsidRPr="00003866" w:rsidRDefault="00490642" w:rsidP="00490642">
      <w:pPr>
        <w:spacing w:after="0"/>
        <w:jc w:val="both"/>
        <w:rPr>
          <w:rFonts w:ascii="Cambria" w:eastAsia="Cambria" w:hAnsi="Cambria" w:cs="Cambria"/>
          <w:sz w:val="24"/>
          <w:szCs w:val="24"/>
        </w:rPr>
      </w:pPr>
    </w:p>
    <w:p w14:paraId="35740DF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482DBF" w14:textId="77777777" w:rsidR="00490642" w:rsidRPr="00003866" w:rsidRDefault="00490642" w:rsidP="00490642">
      <w:pPr>
        <w:spacing w:after="0"/>
        <w:jc w:val="both"/>
        <w:rPr>
          <w:rFonts w:ascii="Cambria" w:eastAsia="Cambria" w:hAnsi="Cambria" w:cs="Cambria"/>
          <w:sz w:val="24"/>
          <w:szCs w:val="24"/>
        </w:rPr>
      </w:pPr>
    </w:p>
    <w:p w14:paraId="2C0FC5A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14:paraId="741DE277" w14:textId="77777777" w:rsidR="00490642" w:rsidRPr="00003866" w:rsidRDefault="00490642" w:rsidP="00490642">
      <w:pPr>
        <w:spacing w:after="0"/>
        <w:jc w:val="both"/>
        <w:rPr>
          <w:rFonts w:ascii="Cambria" w:eastAsia="Cambria" w:hAnsi="Cambria" w:cs="Cambria"/>
          <w:sz w:val="24"/>
          <w:szCs w:val="24"/>
        </w:rPr>
      </w:pPr>
    </w:p>
    <w:p w14:paraId="3985F0C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627304BE" w14:textId="77777777" w:rsidR="00490642" w:rsidRPr="00003866" w:rsidRDefault="00490642" w:rsidP="00490642">
      <w:pPr>
        <w:spacing w:after="0"/>
        <w:jc w:val="both"/>
        <w:rPr>
          <w:rFonts w:ascii="Cambria" w:eastAsia="Cambria" w:hAnsi="Cambria" w:cs="Cambria"/>
          <w:sz w:val="24"/>
          <w:szCs w:val="24"/>
        </w:rPr>
      </w:pPr>
    </w:p>
    <w:p w14:paraId="7189CFED"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5CBD74EF" w14:textId="77777777" w:rsidR="001E4E73" w:rsidRPr="00003866" w:rsidRDefault="001E4E73" w:rsidP="00490642">
      <w:pPr>
        <w:spacing w:after="0"/>
        <w:jc w:val="both"/>
        <w:rPr>
          <w:rFonts w:ascii="Cambria" w:eastAsia="Cambria" w:hAnsi="Cambria" w:cs="Cambria"/>
          <w:sz w:val="24"/>
          <w:szCs w:val="24"/>
        </w:rPr>
      </w:pPr>
    </w:p>
    <w:p w14:paraId="4EFAAE4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01FDE63E" w14:textId="77777777" w:rsidR="00490642" w:rsidRPr="00003866" w:rsidRDefault="00490642" w:rsidP="00490642">
      <w:pPr>
        <w:spacing w:after="0"/>
        <w:jc w:val="both"/>
        <w:rPr>
          <w:rFonts w:ascii="Cambria" w:eastAsia="Cambria" w:hAnsi="Cambria" w:cs="Cambria"/>
          <w:sz w:val="24"/>
          <w:szCs w:val="24"/>
        </w:rPr>
      </w:pPr>
    </w:p>
    <w:p w14:paraId="04768E53" w14:textId="77777777" w:rsidR="00490642"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14:paraId="6B3BEB49" w14:textId="77777777" w:rsidR="001E4E73" w:rsidRPr="003C224D" w:rsidRDefault="001E4E73" w:rsidP="00490642">
      <w:pPr>
        <w:spacing w:after="0"/>
        <w:jc w:val="both"/>
        <w:rPr>
          <w:rFonts w:ascii="Cambria" w:eastAsia="Cambria" w:hAnsi="Cambria" w:cs="Cambria"/>
          <w:sz w:val="24"/>
          <w:szCs w:val="24"/>
        </w:rPr>
      </w:pPr>
    </w:p>
    <w:p w14:paraId="533EC9AA"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2ACB627B"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578DCA2B" w14:textId="77777777" w:rsidR="00490642"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74BE3006" w14:textId="77777777" w:rsidR="001E4E73" w:rsidRPr="003C224D" w:rsidRDefault="001E4E73" w:rsidP="00490642">
      <w:pPr>
        <w:spacing w:after="0"/>
        <w:jc w:val="both"/>
        <w:rPr>
          <w:rFonts w:ascii="Cambria" w:eastAsia="Cambria" w:hAnsi="Cambria" w:cs="Cambria"/>
          <w:sz w:val="24"/>
          <w:szCs w:val="24"/>
        </w:rPr>
      </w:pPr>
    </w:p>
    <w:p w14:paraId="7591CA61" w14:textId="77777777"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14:paraId="750DE79E" w14:textId="77777777" w:rsidR="00490642" w:rsidRPr="00003866" w:rsidRDefault="00490642" w:rsidP="00490642">
      <w:pPr>
        <w:spacing w:after="0"/>
        <w:jc w:val="both"/>
        <w:rPr>
          <w:rFonts w:ascii="Cambria" w:eastAsia="Cambria" w:hAnsi="Cambria" w:cs="Cambria"/>
          <w:b/>
          <w:sz w:val="24"/>
          <w:szCs w:val="24"/>
        </w:rPr>
      </w:pPr>
    </w:p>
    <w:p w14:paraId="317B8652"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 DA EXTINÇÃO CONTRATUAL </w:t>
      </w:r>
    </w:p>
    <w:p w14:paraId="6ADCBD3F" w14:textId="77777777" w:rsidR="00490642" w:rsidRPr="00003866" w:rsidRDefault="00490642" w:rsidP="00490642">
      <w:pPr>
        <w:spacing w:after="0"/>
        <w:jc w:val="both"/>
        <w:rPr>
          <w:rFonts w:ascii="Cambria" w:eastAsia="Cambria" w:hAnsi="Cambria" w:cs="Cambria"/>
          <w:b/>
          <w:sz w:val="24"/>
          <w:szCs w:val="24"/>
        </w:rPr>
      </w:pPr>
    </w:p>
    <w:p w14:paraId="31550257" w14:textId="77777777"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14:paraId="25477F2D"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 xml:space="preserve">ão cumprimento ou cumprimento irregular de normas </w:t>
      </w:r>
      <w:proofErr w:type="spellStart"/>
      <w:r w:rsidR="00490642" w:rsidRPr="00003866">
        <w:rPr>
          <w:rFonts w:ascii="Cambria" w:eastAsia="Cambria" w:hAnsi="Cambria" w:cs="Cambria"/>
          <w:sz w:val="24"/>
          <w:szCs w:val="24"/>
        </w:rPr>
        <w:t>editalícias</w:t>
      </w:r>
      <w:proofErr w:type="spellEnd"/>
      <w:r w:rsidR="00490642" w:rsidRPr="00003866">
        <w:rPr>
          <w:rFonts w:ascii="Cambria" w:eastAsia="Cambria" w:hAnsi="Cambria" w:cs="Cambria"/>
          <w:sz w:val="24"/>
          <w:szCs w:val="24"/>
        </w:rPr>
        <w:t xml:space="preserve"> ou de cláusulas contratuais, de especificações, de projetos ou de prazos;</w:t>
      </w:r>
    </w:p>
    <w:p w14:paraId="42E6A455"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14:paraId="253B398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14:paraId="6C1BCCE8"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14:paraId="0190D5B3"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14:paraId="2C62D96B" w14:textId="77777777"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14:paraId="673BA9D9" w14:textId="77777777"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14:paraId="76EFD636"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traso injustificado na execução do objeto, após esgotadas as medidas cabíveis estabelecidas no item 9.16.;</w:t>
      </w:r>
    </w:p>
    <w:p w14:paraId="69F9DF2F" w14:textId="77777777" w:rsidR="00490642" w:rsidRPr="003C224D" w:rsidRDefault="00490642" w:rsidP="00490642">
      <w:pPr>
        <w:spacing w:after="0"/>
        <w:jc w:val="both"/>
        <w:rPr>
          <w:rFonts w:ascii="Cambria" w:eastAsia="Cambria" w:hAnsi="Cambria" w:cs="Cambria"/>
          <w:b/>
          <w:sz w:val="24"/>
          <w:szCs w:val="24"/>
        </w:rPr>
      </w:pPr>
    </w:p>
    <w:p w14:paraId="31F3FACC"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14:paraId="3F455496" w14:textId="77777777" w:rsidR="001E4E73" w:rsidRPr="00003866" w:rsidRDefault="001E4E73" w:rsidP="00490642">
      <w:pPr>
        <w:spacing w:after="0"/>
        <w:jc w:val="both"/>
        <w:rPr>
          <w:rFonts w:ascii="Cambria" w:eastAsia="Cambria" w:hAnsi="Cambria" w:cs="Cambria"/>
          <w:sz w:val="24"/>
          <w:szCs w:val="24"/>
        </w:rPr>
      </w:pPr>
    </w:p>
    <w:p w14:paraId="77E92D16"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14:paraId="61CAC273" w14:textId="77777777" w:rsidR="001E4E73" w:rsidRPr="00003866" w:rsidRDefault="001E4E73" w:rsidP="00490642">
      <w:pPr>
        <w:spacing w:after="0"/>
        <w:jc w:val="both"/>
        <w:rPr>
          <w:rFonts w:ascii="Cambria" w:eastAsia="Cambria" w:hAnsi="Cambria" w:cs="Cambria"/>
          <w:sz w:val="24"/>
          <w:szCs w:val="24"/>
        </w:rPr>
      </w:pPr>
    </w:p>
    <w:p w14:paraId="4773A20C"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14:paraId="3A92AC51" w14:textId="77777777" w:rsidR="001E4E73" w:rsidRPr="00003866" w:rsidRDefault="001E4E73" w:rsidP="00490642">
      <w:pPr>
        <w:spacing w:after="0"/>
        <w:jc w:val="both"/>
        <w:rPr>
          <w:rFonts w:ascii="Cambria" w:eastAsia="Cambria" w:hAnsi="Cambria" w:cs="Cambria"/>
          <w:sz w:val="24"/>
          <w:szCs w:val="24"/>
        </w:rPr>
      </w:pPr>
    </w:p>
    <w:p w14:paraId="3A1C865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14:paraId="735AAB97" w14:textId="77777777" w:rsidR="00490642" w:rsidRPr="00003866" w:rsidRDefault="00490642" w:rsidP="00490642">
      <w:pPr>
        <w:spacing w:after="0"/>
        <w:jc w:val="both"/>
        <w:rPr>
          <w:rFonts w:ascii="Cambria" w:eastAsia="Cambria" w:hAnsi="Cambria" w:cs="Cambria"/>
          <w:sz w:val="24"/>
          <w:szCs w:val="24"/>
        </w:rPr>
      </w:pPr>
    </w:p>
    <w:p w14:paraId="7875C6F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14:paraId="595E454C" w14:textId="77777777" w:rsidR="00611035" w:rsidRDefault="00611035" w:rsidP="00490642">
      <w:pPr>
        <w:spacing w:after="0"/>
        <w:jc w:val="both"/>
        <w:rPr>
          <w:rFonts w:ascii="Cambria" w:eastAsia="Cambria" w:hAnsi="Cambria" w:cs="Cambria"/>
          <w:b/>
          <w:sz w:val="24"/>
          <w:szCs w:val="24"/>
        </w:rPr>
      </w:pPr>
    </w:p>
    <w:p w14:paraId="1095598A" w14:textId="77777777"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14:paraId="4C98D04F" w14:textId="77777777" w:rsidR="00F46325" w:rsidRDefault="00F46325" w:rsidP="00F46325">
      <w:pPr>
        <w:pStyle w:val="NormalWeb"/>
        <w:spacing w:before="0" w:beforeAutospacing="0" w:after="0" w:afterAutospacing="0"/>
        <w:jc w:val="both"/>
        <w:rPr>
          <w:rFonts w:ascii="Cambria" w:eastAsia="Cambria" w:hAnsi="Cambria" w:cs="Cambria"/>
          <w:b/>
        </w:rPr>
      </w:pPr>
    </w:p>
    <w:p w14:paraId="1D7C43FD" w14:textId="77777777" w:rsidR="00F46325" w:rsidRPr="00E85749" w:rsidRDefault="00490642" w:rsidP="00F46325">
      <w:pPr>
        <w:pStyle w:val="NormalWeb"/>
        <w:spacing w:before="0" w:beforeAutospacing="0" w:after="0" w:afterAutospacing="0"/>
        <w:jc w:val="both"/>
        <w:rPr>
          <w:rFonts w:ascii="Cambria" w:hAnsi="Cambria"/>
          <w:b/>
          <w:color w:val="000000"/>
        </w:rPr>
      </w:pPr>
      <w:r w:rsidRPr="005F2893">
        <w:rPr>
          <w:rFonts w:ascii="Cambria" w:eastAsia="Cambria" w:hAnsi="Cambria" w:cs="Cambria"/>
          <w:b/>
        </w:rPr>
        <w:t xml:space="preserve">11.1. </w:t>
      </w:r>
      <w:r w:rsidR="00F46325"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14:paraId="4348F9DB" w14:textId="77777777" w:rsidR="00F46325" w:rsidRDefault="00490642" w:rsidP="00F46325">
      <w:pPr>
        <w:pStyle w:val="NormalWeb"/>
        <w:spacing w:after="0"/>
        <w:jc w:val="both"/>
        <w:rPr>
          <w:rFonts w:ascii="Cambria" w:eastAsia="Cambria" w:hAnsi="Cambria" w:cs="Cambria"/>
          <w:b/>
        </w:rPr>
      </w:pPr>
      <w:r w:rsidRPr="005F2893">
        <w:rPr>
          <w:rFonts w:ascii="Cambria" w:eastAsia="Cambria" w:hAnsi="Cambria" w:cs="Cambria"/>
          <w:b/>
        </w:rPr>
        <w:t>CLÁUSULA DÉCIMA SEGUNDA – DOS CASOS OMISSOS</w:t>
      </w:r>
      <w:r w:rsidRPr="00003866">
        <w:rPr>
          <w:rFonts w:ascii="Cambria" w:eastAsia="Cambria" w:hAnsi="Cambria" w:cs="Cambria"/>
          <w:b/>
        </w:rPr>
        <w:t xml:space="preserve"> </w:t>
      </w:r>
    </w:p>
    <w:p w14:paraId="61A62232" w14:textId="77777777" w:rsidR="00490642" w:rsidRPr="00003866" w:rsidRDefault="00490642" w:rsidP="00F46325">
      <w:pPr>
        <w:pStyle w:val="NormalWeb"/>
        <w:spacing w:after="0"/>
        <w:jc w:val="both"/>
        <w:rPr>
          <w:rFonts w:ascii="Cambria" w:eastAsia="Cambria" w:hAnsi="Cambria" w:cs="Cambria"/>
        </w:rPr>
      </w:pPr>
      <w:r w:rsidRPr="00003866">
        <w:rPr>
          <w:rFonts w:ascii="Cambria" w:eastAsia="Cambria" w:hAnsi="Cambria" w:cs="Cambria"/>
          <w:b/>
        </w:rPr>
        <w:t xml:space="preserve">12.1. </w:t>
      </w:r>
      <w:r w:rsidRPr="00003866">
        <w:rPr>
          <w:rFonts w:ascii="Cambria" w:eastAsia="Cambria" w:hAnsi="Cambria" w:cs="Cambria"/>
        </w:rPr>
        <w:t xml:space="preserve">Os casos omissos serão decididos pelo </w:t>
      </w:r>
      <w:r w:rsidRPr="00003866">
        <w:rPr>
          <w:rFonts w:ascii="Cambria" w:eastAsia="Cambria" w:hAnsi="Cambria" w:cs="Cambria"/>
          <w:b/>
        </w:rPr>
        <w:t xml:space="preserve">CONTRATANTE, </w:t>
      </w:r>
      <w:r w:rsidRPr="00003866">
        <w:rPr>
          <w:rFonts w:ascii="Cambria" w:eastAsia="Cambria" w:hAnsi="Cambria" w:cs="Cambria"/>
        </w:rPr>
        <w:t xml:space="preserve">segundo as disposições contidas na Lei Federal nº 14.133/21 e demais atos normativos pertinentes e, subsidiariamente, segundo as disposições contidas no Código de Defesa do Consumidor, além das normas e princípios gerais dos contratos. </w:t>
      </w:r>
    </w:p>
    <w:p w14:paraId="3D7AB7A0"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TERCEIRA – DAS ALTERAÇÕES </w:t>
      </w:r>
    </w:p>
    <w:p w14:paraId="27E33856" w14:textId="77777777" w:rsidR="00490642" w:rsidRPr="00003866" w:rsidRDefault="00490642" w:rsidP="00490642">
      <w:pPr>
        <w:spacing w:after="0"/>
        <w:jc w:val="both"/>
        <w:rPr>
          <w:rFonts w:ascii="Cambria" w:eastAsia="Cambria" w:hAnsi="Cambria" w:cs="Cambria"/>
          <w:b/>
          <w:sz w:val="24"/>
          <w:szCs w:val="24"/>
        </w:rPr>
      </w:pPr>
    </w:p>
    <w:p w14:paraId="52F5127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14:paraId="1ED1FCD4" w14:textId="77777777" w:rsidR="00490642" w:rsidRPr="00003866" w:rsidRDefault="00490642" w:rsidP="00490642">
      <w:pPr>
        <w:spacing w:after="0"/>
        <w:jc w:val="both"/>
        <w:rPr>
          <w:rFonts w:ascii="Cambria" w:eastAsia="Cambria" w:hAnsi="Cambria" w:cs="Cambria"/>
          <w:sz w:val="24"/>
          <w:szCs w:val="24"/>
        </w:rPr>
      </w:pPr>
    </w:p>
    <w:p w14:paraId="78DD213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14:paraId="564F15EA" w14:textId="77777777" w:rsidR="00490642" w:rsidRPr="00003866" w:rsidRDefault="00490642" w:rsidP="00490642">
      <w:pPr>
        <w:spacing w:after="0"/>
        <w:jc w:val="both"/>
        <w:rPr>
          <w:rFonts w:ascii="Cambria" w:eastAsia="Cambria" w:hAnsi="Cambria" w:cs="Cambria"/>
          <w:sz w:val="24"/>
          <w:szCs w:val="24"/>
        </w:rPr>
      </w:pPr>
    </w:p>
    <w:p w14:paraId="3308860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69099F97" w14:textId="77777777" w:rsidR="00490642" w:rsidRPr="00003866" w:rsidRDefault="00490642" w:rsidP="00490642">
      <w:pPr>
        <w:spacing w:after="0"/>
        <w:jc w:val="both"/>
        <w:rPr>
          <w:rFonts w:ascii="Cambria" w:eastAsia="Cambria" w:hAnsi="Cambria" w:cs="Cambria"/>
          <w:sz w:val="24"/>
          <w:szCs w:val="24"/>
        </w:rPr>
      </w:pPr>
    </w:p>
    <w:p w14:paraId="313C4BC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14:paraId="71340F0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14:paraId="75312B1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14:paraId="7A4E6645"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14:paraId="2CB65456"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14:paraId="69CE370A" w14:textId="77777777" w:rsidR="00490642" w:rsidRPr="00003866" w:rsidRDefault="00490642" w:rsidP="00490642">
      <w:pPr>
        <w:spacing w:after="0"/>
        <w:jc w:val="both"/>
        <w:rPr>
          <w:rFonts w:ascii="Cambria" w:hAnsi="Cambria" w:cs="Arial"/>
          <w:b/>
          <w:color w:val="FF0000"/>
          <w:sz w:val="24"/>
          <w:szCs w:val="24"/>
        </w:rPr>
      </w:pPr>
    </w:p>
    <w:p w14:paraId="272265A2" w14:textId="77777777"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14:paraId="6DA1BA03" w14:textId="77777777" w:rsidR="00490642" w:rsidRPr="00003866" w:rsidRDefault="00490642" w:rsidP="00490642">
      <w:pPr>
        <w:spacing w:after="0"/>
        <w:jc w:val="both"/>
        <w:rPr>
          <w:rFonts w:ascii="Cambria" w:eastAsia="Cambria" w:hAnsi="Cambria" w:cs="Cambria"/>
          <w:b/>
          <w:sz w:val="24"/>
          <w:szCs w:val="24"/>
        </w:rPr>
      </w:pPr>
    </w:p>
    <w:p w14:paraId="7069EDD6"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Manhu</w:t>
      </w:r>
      <w:r w:rsidR="00907A97">
        <w:rPr>
          <w:rFonts w:ascii="Cambria" w:eastAsia="Cambria" w:hAnsi="Cambria" w:cs="Cambria"/>
          <w:sz w:val="24"/>
          <w:szCs w:val="24"/>
        </w:rPr>
        <w:t>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14:paraId="2AD6288C" w14:textId="77777777" w:rsidR="00490642" w:rsidRPr="00C34853" w:rsidRDefault="00490642" w:rsidP="00490642">
      <w:pPr>
        <w:spacing w:after="0"/>
        <w:jc w:val="both"/>
        <w:rPr>
          <w:rFonts w:ascii="Cambria" w:eastAsia="Cambria" w:hAnsi="Cambria" w:cs="Cambria"/>
          <w:sz w:val="24"/>
          <w:szCs w:val="24"/>
        </w:rPr>
      </w:pPr>
    </w:p>
    <w:p w14:paraId="74DE5BCC" w14:textId="77777777"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ml:space="preserve">, </w:t>
      </w:r>
      <w:proofErr w:type="spellStart"/>
      <w:r w:rsidR="00490642" w:rsidRPr="00C34853">
        <w:rPr>
          <w:rFonts w:ascii="Cambria" w:hAnsi="Cambria" w:cs="Arial"/>
          <w:color w:val="000000"/>
        </w:rPr>
        <w:t>xx</w:t>
      </w:r>
      <w:proofErr w:type="spellEnd"/>
      <w:r w:rsidR="00490642" w:rsidRPr="00C34853">
        <w:rPr>
          <w:rFonts w:ascii="Cambria" w:hAnsi="Cambria" w:cs="Arial"/>
          <w:color w:val="000000"/>
        </w:rPr>
        <w:t xml:space="preserve"> de </w:t>
      </w:r>
      <w:proofErr w:type="spellStart"/>
      <w:r w:rsidR="00490642" w:rsidRPr="00C34853">
        <w:rPr>
          <w:rFonts w:ascii="Cambria" w:hAnsi="Cambria" w:cs="Arial"/>
          <w:color w:val="000000"/>
        </w:rPr>
        <w:t>xxxxxxxxxx</w:t>
      </w:r>
      <w:proofErr w:type="spellEnd"/>
      <w:r w:rsidR="00490642" w:rsidRPr="00C34853">
        <w:rPr>
          <w:rFonts w:ascii="Cambria" w:hAnsi="Cambria" w:cs="Arial"/>
          <w:color w:val="000000"/>
        </w:rPr>
        <w:t xml:space="preserve"> de 20xx.</w:t>
      </w:r>
    </w:p>
    <w:p w14:paraId="11749241"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401B85E1" w14:textId="77777777" w:rsidR="00490642" w:rsidRPr="00003866" w:rsidRDefault="00490642" w:rsidP="00490642">
      <w:pPr>
        <w:spacing w:after="0"/>
        <w:jc w:val="both"/>
        <w:rPr>
          <w:rFonts w:ascii="Cambria" w:eastAsia="Cambria" w:hAnsi="Cambria" w:cs="Cambria"/>
          <w:sz w:val="24"/>
          <w:szCs w:val="24"/>
        </w:rPr>
      </w:pPr>
    </w:p>
    <w:p w14:paraId="7AEBE067" w14:textId="77777777"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14:paraId="460CBD30" w14:textId="77777777" w:rsidR="00BA69AC" w:rsidRPr="00D31A5B" w:rsidRDefault="00B905C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SIRLEI GUERRA PAIVA</w:t>
      </w:r>
      <w:r w:rsidR="00135506">
        <w:rPr>
          <w:rFonts w:ascii="Cambria" w:eastAsia="Cambria" w:hAnsi="Cambria" w:cs="Cambria"/>
          <w:b/>
          <w:sz w:val="24"/>
          <w:szCs w:val="24"/>
        </w:rPr>
        <w:tab/>
      </w:r>
      <w:r w:rsidR="00BA69AC">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proofErr w:type="spellStart"/>
      <w:r w:rsidR="00BA69AC" w:rsidRPr="00D31A5B">
        <w:rPr>
          <w:rFonts w:ascii="Cambria" w:eastAsia="Cambria" w:hAnsi="Cambria" w:cs="Cambria"/>
          <w:b/>
          <w:sz w:val="24"/>
          <w:szCs w:val="24"/>
        </w:rPr>
        <w:t>xxxxxxxxxxxxxxx</w:t>
      </w:r>
      <w:proofErr w:type="spellEnd"/>
      <w:r w:rsidR="00BA69AC" w:rsidRPr="00D31A5B">
        <w:rPr>
          <w:rFonts w:ascii="Cambria" w:eastAsia="Cambria" w:hAnsi="Cambria" w:cs="Cambria"/>
          <w:b/>
          <w:sz w:val="24"/>
          <w:szCs w:val="24"/>
        </w:rPr>
        <w:tab/>
      </w:r>
    </w:p>
    <w:p w14:paraId="71C2B852" w14:textId="77777777"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xxxxxxxxxxxxxxxxx</w:t>
      </w:r>
      <w:proofErr w:type="spellEnd"/>
    </w:p>
    <w:p w14:paraId="5626127B" w14:textId="77777777"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2"/>
      <w:headerReference w:type="default" r:id="rId13"/>
      <w:footerReference w:type="default" r:id="rId14"/>
      <w:headerReference w:type="first" r:id="rId15"/>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F88B" w14:textId="77777777" w:rsidR="00187FFB" w:rsidRDefault="00187FFB" w:rsidP="007662D9">
      <w:pPr>
        <w:spacing w:after="0" w:line="240" w:lineRule="auto"/>
      </w:pPr>
      <w:r>
        <w:separator/>
      </w:r>
    </w:p>
  </w:endnote>
  <w:endnote w:type="continuationSeparator" w:id="0">
    <w:p w14:paraId="2C433A4F" w14:textId="77777777" w:rsidR="00187FFB" w:rsidRDefault="00187FFB"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56C5" w14:textId="77777777" w:rsidR="00A0339E" w:rsidRDefault="00A0339E">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F7B0D" w14:textId="77777777" w:rsidR="00187FFB" w:rsidRDefault="00187FFB" w:rsidP="007662D9">
      <w:pPr>
        <w:spacing w:after="0" w:line="240" w:lineRule="auto"/>
      </w:pPr>
      <w:r>
        <w:separator/>
      </w:r>
    </w:p>
  </w:footnote>
  <w:footnote w:type="continuationSeparator" w:id="0">
    <w:p w14:paraId="1A38B170" w14:textId="77777777" w:rsidR="00187FFB" w:rsidRDefault="00187FFB"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B77D" w14:textId="77777777" w:rsidR="00A0339E" w:rsidRDefault="00187FFB">
    <w:pPr>
      <w:pStyle w:val="Cabealho"/>
    </w:pPr>
    <w:r>
      <w:rPr>
        <w:noProof/>
      </w:rPr>
      <w:pict w14:anchorId="3B2EB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794B" w14:textId="77777777" w:rsidR="00A0339E" w:rsidRDefault="00A0339E"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14:anchorId="0B697F5D" wp14:editId="6947CDFA">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14:paraId="6A63117A" w14:textId="77777777" w:rsidR="00A0339E" w:rsidRDefault="00A0339E"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14:paraId="75A2706D" w14:textId="77777777" w:rsidR="00A0339E" w:rsidRPr="008F0E6D" w:rsidRDefault="00A0339E"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14:paraId="73BFF025" w14:textId="77777777" w:rsidR="00A0339E" w:rsidRDefault="00A0339E"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Condé,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14:paraId="256CA0AC" w14:textId="77777777" w:rsidR="00A0339E" w:rsidRDefault="00A0339E"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14:paraId="535CA93F" w14:textId="77777777" w:rsidR="00A0339E" w:rsidRDefault="00A0339E"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14:paraId="24D5A9A9" w14:textId="77777777" w:rsidR="00A0339E" w:rsidRDefault="00187FFB">
    <w:pPr>
      <w:pStyle w:val="Cabealho"/>
    </w:pPr>
    <w:r>
      <w:rPr>
        <w:noProof/>
      </w:rPr>
      <w:pict w14:anchorId="02B5D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76A9" w14:textId="77777777" w:rsidR="00A0339E" w:rsidRDefault="00187FFB">
    <w:pPr>
      <w:pStyle w:val="Cabealho"/>
    </w:pPr>
    <w:r>
      <w:rPr>
        <w:noProof/>
      </w:rPr>
      <w:pict w14:anchorId="15E04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8F87F82"/>
    <w:lvl w:ilvl="0">
      <w:start w:val="1"/>
      <w:numFmt w:val="bullet"/>
      <w:pStyle w:val="Commarcadores2"/>
      <w:lvlText w:val=""/>
      <w:lvlJc w:val="left"/>
      <w:pPr>
        <w:tabs>
          <w:tab w:val="num" w:pos="720"/>
        </w:tabs>
        <w:ind w:left="720" w:hanging="360"/>
      </w:pPr>
      <w:rPr>
        <w:rFonts w:ascii="Symbol" w:hAnsi="Symbol" w:hint="default"/>
      </w:rPr>
    </w:lvl>
  </w:abstractNum>
  <w:abstractNum w:abstractNumId="1">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26B47F57"/>
    <w:multiLevelType w:val="hybridMultilevel"/>
    <w:tmpl w:val="E1AE77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4">
    <w:nsid w:val="48C14AC6"/>
    <w:multiLevelType w:val="hybridMultilevel"/>
    <w:tmpl w:val="9AEE4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86A3A3A"/>
    <w:multiLevelType w:val="hybridMultilevel"/>
    <w:tmpl w:val="E1AE77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3"/>
    <w:lvlOverride w:ilvl="0">
      <w:startOverride w:val="1"/>
    </w:lvlOverride>
  </w:num>
  <w:num w:numId="4">
    <w:abstractNumId w:val="5"/>
  </w:num>
  <w:num w:numId="5">
    <w:abstractNumId w:val="1"/>
  </w:num>
  <w:num w:numId="6">
    <w:abstractNumId w:val="2"/>
  </w:num>
  <w:num w:numId="7">
    <w:abstractNumId w:val="4"/>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20BEF"/>
    <w:rsid w:val="00040F38"/>
    <w:rsid w:val="000924D5"/>
    <w:rsid w:val="000A17A4"/>
    <w:rsid w:val="000A26E4"/>
    <w:rsid w:val="000A2B8F"/>
    <w:rsid w:val="000B4E60"/>
    <w:rsid w:val="000C4EC7"/>
    <w:rsid w:val="000D48B5"/>
    <w:rsid w:val="000E79F6"/>
    <w:rsid w:val="00112176"/>
    <w:rsid w:val="001236AB"/>
    <w:rsid w:val="0013472F"/>
    <w:rsid w:val="00135506"/>
    <w:rsid w:val="0016305C"/>
    <w:rsid w:val="00187FFB"/>
    <w:rsid w:val="00194BD7"/>
    <w:rsid w:val="001E4E73"/>
    <w:rsid w:val="0023208E"/>
    <w:rsid w:val="00274870"/>
    <w:rsid w:val="00282B09"/>
    <w:rsid w:val="002942DD"/>
    <w:rsid w:val="002A1313"/>
    <w:rsid w:val="002D3AB6"/>
    <w:rsid w:val="00322FD2"/>
    <w:rsid w:val="003350F7"/>
    <w:rsid w:val="00390AF8"/>
    <w:rsid w:val="003B1875"/>
    <w:rsid w:val="003E6C83"/>
    <w:rsid w:val="00446D4F"/>
    <w:rsid w:val="004574DA"/>
    <w:rsid w:val="004822F0"/>
    <w:rsid w:val="00490642"/>
    <w:rsid w:val="0049310F"/>
    <w:rsid w:val="004A34D1"/>
    <w:rsid w:val="004E12F7"/>
    <w:rsid w:val="0052452D"/>
    <w:rsid w:val="005371C5"/>
    <w:rsid w:val="00556332"/>
    <w:rsid w:val="005B64F8"/>
    <w:rsid w:val="005D3164"/>
    <w:rsid w:val="005D7305"/>
    <w:rsid w:val="005E4D4B"/>
    <w:rsid w:val="005F2893"/>
    <w:rsid w:val="00611035"/>
    <w:rsid w:val="00626C86"/>
    <w:rsid w:val="006322DE"/>
    <w:rsid w:val="006543CB"/>
    <w:rsid w:val="00680122"/>
    <w:rsid w:val="00682E06"/>
    <w:rsid w:val="0068460C"/>
    <w:rsid w:val="00687D99"/>
    <w:rsid w:val="006914B2"/>
    <w:rsid w:val="00694201"/>
    <w:rsid w:val="00696B40"/>
    <w:rsid w:val="006C1230"/>
    <w:rsid w:val="006C4CE4"/>
    <w:rsid w:val="006F76DE"/>
    <w:rsid w:val="0075501B"/>
    <w:rsid w:val="007662D9"/>
    <w:rsid w:val="00767A00"/>
    <w:rsid w:val="00771FF2"/>
    <w:rsid w:val="00785EA6"/>
    <w:rsid w:val="007A77EA"/>
    <w:rsid w:val="007C11B9"/>
    <w:rsid w:val="007D2B06"/>
    <w:rsid w:val="007E00B0"/>
    <w:rsid w:val="007F2069"/>
    <w:rsid w:val="007F7C42"/>
    <w:rsid w:val="008543F9"/>
    <w:rsid w:val="008961B6"/>
    <w:rsid w:val="008A2EC7"/>
    <w:rsid w:val="008C4A95"/>
    <w:rsid w:val="008D3294"/>
    <w:rsid w:val="008D5153"/>
    <w:rsid w:val="008F0BE8"/>
    <w:rsid w:val="008F0E6D"/>
    <w:rsid w:val="0090555C"/>
    <w:rsid w:val="00907A97"/>
    <w:rsid w:val="00954843"/>
    <w:rsid w:val="009611F5"/>
    <w:rsid w:val="00965217"/>
    <w:rsid w:val="00967C10"/>
    <w:rsid w:val="009911AC"/>
    <w:rsid w:val="009A56E3"/>
    <w:rsid w:val="009A60CC"/>
    <w:rsid w:val="00A0339E"/>
    <w:rsid w:val="00A22649"/>
    <w:rsid w:val="00A26584"/>
    <w:rsid w:val="00A75A69"/>
    <w:rsid w:val="00A76BD4"/>
    <w:rsid w:val="00A926C2"/>
    <w:rsid w:val="00AA010D"/>
    <w:rsid w:val="00AC3519"/>
    <w:rsid w:val="00B46CFE"/>
    <w:rsid w:val="00B516E7"/>
    <w:rsid w:val="00B905CC"/>
    <w:rsid w:val="00B905F4"/>
    <w:rsid w:val="00B9347E"/>
    <w:rsid w:val="00BA69AC"/>
    <w:rsid w:val="00BB5B5F"/>
    <w:rsid w:val="00BF22EA"/>
    <w:rsid w:val="00C12DCB"/>
    <w:rsid w:val="00C272D5"/>
    <w:rsid w:val="00C41B24"/>
    <w:rsid w:val="00CB19BC"/>
    <w:rsid w:val="00CB6C36"/>
    <w:rsid w:val="00CC64D8"/>
    <w:rsid w:val="00CE54E2"/>
    <w:rsid w:val="00CE5DC3"/>
    <w:rsid w:val="00CE68CC"/>
    <w:rsid w:val="00D07A20"/>
    <w:rsid w:val="00D556AE"/>
    <w:rsid w:val="00D61985"/>
    <w:rsid w:val="00D85566"/>
    <w:rsid w:val="00D94EB3"/>
    <w:rsid w:val="00D954EB"/>
    <w:rsid w:val="00D975A9"/>
    <w:rsid w:val="00DA6C47"/>
    <w:rsid w:val="00E20544"/>
    <w:rsid w:val="00E2533A"/>
    <w:rsid w:val="00E519AF"/>
    <w:rsid w:val="00E8355C"/>
    <w:rsid w:val="00E85749"/>
    <w:rsid w:val="00EA1717"/>
    <w:rsid w:val="00EA6F15"/>
    <w:rsid w:val="00EC2EEC"/>
    <w:rsid w:val="00F22E48"/>
    <w:rsid w:val="00F46325"/>
    <w:rsid w:val="00F965FE"/>
    <w:rsid w:val="00FD7B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48DE68"/>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 w:type="paragraph" w:styleId="Commarcadores2">
    <w:name w:val="List Bullet 2"/>
    <w:basedOn w:val="Normal"/>
    <w:uiPriority w:val="99"/>
    <w:unhideWhenUsed/>
    <w:rsid w:val="00FD7BDB"/>
    <w:pPr>
      <w:numPr>
        <w:numId w:val="9"/>
      </w:numPr>
      <w:spacing w:after="200" w:line="276" w:lineRule="auto"/>
      <w:contextualSpacing/>
    </w:pPr>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944">
      <w:bodyDiv w:val="1"/>
      <w:marLeft w:val="0"/>
      <w:marRight w:val="0"/>
      <w:marTop w:val="0"/>
      <w:marBottom w:val="0"/>
      <w:divBdr>
        <w:top w:val="none" w:sz="0" w:space="0" w:color="auto"/>
        <w:left w:val="none" w:sz="0" w:space="0" w:color="auto"/>
        <w:bottom w:val="none" w:sz="0" w:space="0" w:color="auto"/>
        <w:right w:val="none" w:sz="0" w:space="0" w:color="auto"/>
      </w:divBdr>
    </w:div>
    <w:div w:id="167017413">
      <w:bodyDiv w:val="1"/>
      <w:marLeft w:val="0"/>
      <w:marRight w:val="0"/>
      <w:marTop w:val="0"/>
      <w:marBottom w:val="0"/>
      <w:divBdr>
        <w:top w:val="none" w:sz="0" w:space="0" w:color="auto"/>
        <w:left w:val="none" w:sz="0" w:space="0" w:color="auto"/>
        <w:bottom w:val="none" w:sz="0" w:space="0" w:color="auto"/>
        <w:right w:val="none" w:sz="0" w:space="0" w:color="auto"/>
      </w:divBdr>
    </w:div>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52395958">
      <w:bodyDiv w:val="1"/>
      <w:marLeft w:val="0"/>
      <w:marRight w:val="0"/>
      <w:marTop w:val="0"/>
      <w:marBottom w:val="0"/>
      <w:divBdr>
        <w:top w:val="none" w:sz="0" w:space="0" w:color="auto"/>
        <w:left w:val="none" w:sz="0" w:space="0" w:color="auto"/>
        <w:bottom w:val="none" w:sz="0" w:space="0" w:color="auto"/>
        <w:right w:val="none" w:sz="0" w:space="0" w:color="auto"/>
      </w:divBdr>
    </w:div>
    <w:div w:id="410666757">
      <w:bodyDiv w:val="1"/>
      <w:marLeft w:val="0"/>
      <w:marRight w:val="0"/>
      <w:marTop w:val="0"/>
      <w:marBottom w:val="0"/>
      <w:divBdr>
        <w:top w:val="none" w:sz="0" w:space="0" w:color="auto"/>
        <w:left w:val="none" w:sz="0" w:space="0" w:color="auto"/>
        <w:bottom w:val="none" w:sz="0" w:space="0" w:color="auto"/>
        <w:right w:val="none" w:sz="0" w:space="0" w:color="auto"/>
      </w:divBdr>
    </w:div>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963538044">
      <w:bodyDiv w:val="1"/>
      <w:marLeft w:val="0"/>
      <w:marRight w:val="0"/>
      <w:marTop w:val="0"/>
      <w:marBottom w:val="0"/>
      <w:divBdr>
        <w:top w:val="none" w:sz="0" w:space="0" w:color="auto"/>
        <w:left w:val="none" w:sz="0" w:space="0" w:color="auto"/>
        <w:bottom w:val="none" w:sz="0" w:space="0" w:color="auto"/>
        <w:right w:val="none" w:sz="0" w:space="0" w:color="auto"/>
      </w:divBdr>
    </w:div>
    <w:div w:id="1147626183">
      <w:bodyDiv w:val="1"/>
      <w:marLeft w:val="0"/>
      <w:marRight w:val="0"/>
      <w:marTop w:val="0"/>
      <w:marBottom w:val="0"/>
      <w:divBdr>
        <w:top w:val="none" w:sz="0" w:space="0" w:color="auto"/>
        <w:left w:val="none" w:sz="0" w:space="0" w:color="auto"/>
        <w:bottom w:val="none" w:sz="0" w:space="0" w:color="auto"/>
        <w:right w:val="none" w:sz="0" w:space="0" w:color="auto"/>
      </w:divBdr>
    </w:div>
    <w:div w:id="1237351614">
      <w:bodyDiv w:val="1"/>
      <w:marLeft w:val="0"/>
      <w:marRight w:val="0"/>
      <w:marTop w:val="0"/>
      <w:marBottom w:val="0"/>
      <w:divBdr>
        <w:top w:val="none" w:sz="0" w:space="0" w:color="auto"/>
        <w:left w:val="none" w:sz="0" w:space="0" w:color="auto"/>
        <w:bottom w:val="none" w:sz="0" w:space="0" w:color="auto"/>
        <w:right w:val="none" w:sz="0" w:space="0" w:color="auto"/>
      </w:divBdr>
    </w:div>
    <w:div w:id="1394043220">
      <w:bodyDiv w:val="1"/>
      <w:marLeft w:val="0"/>
      <w:marRight w:val="0"/>
      <w:marTop w:val="0"/>
      <w:marBottom w:val="0"/>
      <w:divBdr>
        <w:top w:val="none" w:sz="0" w:space="0" w:color="auto"/>
        <w:left w:val="none" w:sz="0" w:space="0" w:color="auto"/>
        <w:bottom w:val="none" w:sz="0" w:space="0" w:color="auto"/>
        <w:right w:val="none" w:sz="0" w:space="0" w:color="auto"/>
      </w:divBdr>
    </w:div>
    <w:div w:id="1530606433">
      <w:bodyDiv w:val="1"/>
      <w:marLeft w:val="0"/>
      <w:marRight w:val="0"/>
      <w:marTop w:val="0"/>
      <w:marBottom w:val="0"/>
      <w:divBdr>
        <w:top w:val="none" w:sz="0" w:space="0" w:color="auto"/>
        <w:left w:val="none" w:sz="0" w:space="0" w:color="auto"/>
        <w:bottom w:val="none" w:sz="0" w:space="0" w:color="auto"/>
        <w:right w:val="none" w:sz="0" w:space="0" w:color="auto"/>
      </w:divBdr>
    </w:div>
    <w:div w:id="1532111446">
      <w:bodyDiv w:val="1"/>
      <w:marLeft w:val="0"/>
      <w:marRight w:val="0"/>
      <w:marTop w:val="0"/>
      <w:marBottom w:val="0"/>
      <w:divBdr>
        <w:top w:val="none" w:sz="0" w:space="0" w:color="auto"/>
        <w:left w:val="none" w:sz="0" w:space="0" w:color="auto"/>
        <w:bottom w:val="none" w:sz="0" w:space="0" w:color="auto"/>
        <w:right w:val="none" w:sz="0" w:space="0" w:color="auto"/>
      </w:divBdr>
    </w:div>
    <w:div w:id="1586261199">
      <w:bodyDiv w:val="1"/>
      <w:marLeft w:val="0"/>
      <w:marRight w:val="0"/>
      <w:marTop w:val="0"/>
      <w:marBottom w:val="0"/>
      <w:divBdr>
        <w:top w:val="none" w:sz="0" w:space="0" w:color="auto"/>
        <w:left w:val="none" w:sz="0" w:space="0" w:color="auto"/>
        <w:bottom w:val="none" w:sz="0" w:space="0" w:color="auto"/>
        <w:right w:val="none" w:sz="0" w:space="0" w:color="auto"/>
      </w:divBdr>
    </w:div>
    <w:div w:id="1609268809">
      <w:bodyDiv w:val="1"/>
      <w:marLeft w:val="0"/>
      <w:marRight w:val="0"/>
      <w:marTop w:val="0"/>
      <w:marBottom w:val="0"/>
      <w:divBdr>
        <w:top w:val="none" w:sz="0" w:space="0" w:color="auto"/>
        <w:left w:val="none" w:sz="0" w:space="0" w:color="auto"/>
        <w:bottom w:val="none" w:sz="0" w:space="0" w:color="auto"/>
        <w:right w:val="none" w:sz="0" w:space="0" w:color="auto"/>
      </w:divBdr>
    </w:div>
    <w:div w:id="1827286484">
      <w:bodyDiv w:val="1"/>
      <w:marLeft w:val="0"/>
      <w:marRight w:val="0"/>
      <w:marTop w:val="0"/>
      <w:marBottom w:val="0"/>
      <w:divBdr>
        <w:top w:val="none" w:sz="0" w:space="0" w:color="auto"/>
        <w:left w:val="none" w:sz="0" w:space="0" w:color="auto"/>
        <w:bottom w:val="none" w:sz="0" w:space="0" w:color="auto"/>
        <w:right w:val="none" w:sz="0" w:space="0" w:color="auto"/>
      </w:divBdr>
    </w:div>
    <w:div w:id="1846823302">
      <w:bodyDiv w:val="1"/>
      <w:marLeft w:val="0"/>
      <w:marRight w:val="0"/>
      <w:marTop w:val="0"/>
      <w:marBottom w:val="0"/>
      <w:divBdr>
        <w:top w:val="none" w:sz="0" w:space="0" w:color="auto"/>
        <w:left w:val="none" w:sz="0" w:space="0" w:color="auto"/>
        <w:bottom w:val="none" w:sz="0" w:space="0" w:color="auto"/>
        <w:right w:val="none" w:sz="0" w:space="0" w:color="auto"/>
      </w:divBdr>
    </w:div>
    <w:div w:id="1963029844">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 w:id="2036078940">
      <w:bodyDiv w:val="1"/>
      <w:marLeft w:val="0"/>
      <w:marRight w:val="0"/>
      <w:marTop w:val="0"/>
      <w:marBottom w:val="0"/>
      <w:divBdr>
        <w:top w:val="none" w:sz="0" w:space="0" w:color="auto"/>
        <w:left w:val="none" w:sz="0" w:space="0" w:color="auto"/>
        <w:bottom w:val="none" w:sz="0" w:space="0" w:color="auto"/>
        <w:right w:val="none" w:sz="0" w:space="0" w:color="auto"/>
      </w:divBdr>
    </w:div>
    <w:div w:id="21006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A6CB-716B-4AE3-92E1-9E804F3D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15163</Words>
  <Characters>81882</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USER</cp:lastModifiedBy>
  <cp:revision>4</cp:revision>
  <cp:lastPrinted>2023-10-31T12:14:00Z</cp:lastPrinted>
  <dcterms:created xsi:type="dcterms:W3CDTF">2025-04-22T18:14:00Z</dcterms:created>
  <dcterms:modified xsi:type="dcterms:W3CDTF">2025-04-22T19:24:00Z</dcterms:modified>
</cp:coreProperties>
</file>