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4CC7" w14:textId="016E2D53" w:rsidR="00490642" w:rsidRPr="00F53E91" w:rsidRDefault="00A0339E"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010</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64232164" w14:textId="4C7A123A" w:rsidR="00490642" w:rsidRPr="00F53E91" w:rsidRDefault="00A0339E"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009</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32C4F4E3" w14:textId="77777777"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14:paraId="48F37019" w14:textId="77777777" w:rsidR="00490642" w:rsidRPr="00F53E91" w:rsidRDefault="00490642" w:rsidP="00490642">
      <w:pPr>
        <w:spacing w:after="0"/>
        <w:rPr>
          <w:rFonts w:ascii="Cambria" w:eastAsia="Cambria" w:hAnsi="Cambria" w:cs="Cambria"/>
          <w:sz w:val="24"/>
          <w:szCs w:val="24"/>
        </w:rPr>
      </w:pPr>
    </w:p>
    <w:p w14:paraId="3E203B6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14:paraId="7594EEAF" w14:textId="77777777" w:rsidR="00490642" w:rsidRPr="00F53E91" w:rsidRDefault="00490642" w:rsidP="00490642">
      <w:pPr>
        <w:spacing w:after="0"/>
        <w:jc w:val="both"/>
        <w:rPr>
          <w:rFonts w:ascii="Cambria" w:eastAsia="Cambria" w:hAnsi="Cambria" w:cs="Cambria"/>
          <w:sz w:val="24"/>
          <w:szCs w:val="24"/>
        </w:rPr>
      </w:pPr>
    </w:p>
    <w:p w14:paraId="6D9595D9" w14:textId="77777777"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w:t>
      </w:r>
      <w:r w:rsidR="0013472F">
        <w:rPr>
          <w:rFonts w:ascii="Cambria" w:eastAsia="Cambria" w:hAnsi="Cambria" w:cs="Cambria"/>
          <w:sz w:val="24"/>
          <w:szCs w:val="24"/>
        </w:rPr>
        <w:t>de Regulamentação</w:t>
      </w:r>
      <w:r w:rsidR="006914B2">
        <w:rPr>
          <w:rFonts w:ascii="Cambria" w:eastAsia="Cambria" w:hAnsi="Cambria" w:cs="Cambria"/>
          <w:sz w:val="24"/>
          <w:szCs w:val="24"/>
        </w:rPr>
        <w:t xml:space="preserve"> 06/2025</w:t>
      </w:r>
      <w:r w:rsidRPr="00D31A5B">
        <w:rPr>
          <w:rFonts w:ascii="Cambria" w:eastAsia="Cambria" w:hAnsi="Cambria" w:cs="Cambria"/>
          <w:sz w:val="24"/>
          <w:szCs w:val="24"/>
        </w:rPr>
        <w:t xml:space="preserve"> e demais condições fixadas neste instrumento. </w:t>
      </w:r>
    </w:p>
    <w:p w14:paraId="1EA2A3CA" w14:textId="77777777" w:rsidR="00490642" w:rsidRPr="00F53E91" w:rsidRDefault="00490642" w:rsidP="00490642">
      <w:pPr>
        <w:spacing w:after="0"/>
        <w:jc w:val="both"/>
        <w:rPr>
          <w:rFonts w:ascii="Cambria" w:eastAsia="Cambria" w:hAnsi="Cambria" w:cs="Cambria"/>
          <w:b/>
          <w:sz w:val="24"/>
          <w:szCs w:val="24"/>
        </w:rPr>
      </w:pPr>
    </w:p>
    <w:p w14:paraId="60723CE5" w14:textId="77777777"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8961B6">
        <w:rPr>
          <w:rFonts w:ascii="Cambria" w:eastAsia="Cambria" w:hAnsi="Cambria" w:cs="Cambria"/>
          <w:sz w:val="24"/>
          <w:szCs w:val="24"/>
        </w:rPr>
        <w:t>por Item.</w:t>
      </w:r>
      <w:r w:rsidR="00B905CC">
        <w:rPr>
          <w:rFonts w:ascii="Cambria" w:eastAsia="Cambria" w:hAnsi="Cambria" w:cs="Cambria"/>
          <w:sz w:val="24"/>
          <w:szCs w:val="24"/>
        </w:rPr>
        <w:t xml:space="preserve"> </w:t>
      </w:r>
      <w:r w:rsidRPr="00F53E91">
        <w:rPr>
          <w:rFonts w:ascii="Cambria" w:eastAsia="Cambria" w:hAnsi="Cambria" w:cs="Cambria"/>
          <w:sz w:val="24"/>
          <w:szCs w:val="24"/>
        </w:rPr>
        <w:t xml:space="preserve"> </w:t>
      </w:r>
    </w:p>
    <w:p w14:paraId="19970618" w14:textId="77777777" w:rsidR="00490642" w:rsidRPr="00F53E91" w:rsidRDefault="00490642" w:rsidP="00490642">
      <w:pPr>
        <w:spacing w:after="0"/>
        <w:rPr>
          <w:rFonts w:ascii="Cambria" w:eastAsia="Cambria" w:hAnsi="Cambria" w:cs="Cambria"/>
          <w:sz w:val="24"/>
          <w:szCs w:val="24"/>
        </w:rPr>
      </w:pPr>
    </w:p>
    <w:p w14:paraId="51D1859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14:paraId="6DFE8E2D" w14:textId="77777777" w:rsidR="00490642" w:rsidRPr="00F53E91" w:rsidRDefault="00490642" w:rsidP="00490642">
      <w:pPr>
        <w:spacing w:after="0"/>
        <w:jc w:val="both"/>
        <w:rPr>
          <w:rFonts w:ascii="Cambria" w:eastAsia="Cambria" w:hAnsi="Cambria" w:cs="Cambria"/>
          <w:sz w:val="24"/>
          <w:szCs w:val="24"/>
        </w:rPr>
      </w:pPr>
    </w:p>
    <w:p w14:paraId="59A14783" w14:textId="0CCA786D"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0A2B8F">
        <w:rPr>
          <w:rFonts w:ascii="Cambria" w:eastAsia="Cambria" w:hAnsi="Cambria" w:cs="Cambria"/>
          <w:sz w:val="24"/>
          <w:szCs w:val="24"/>
        </w:rPr>
        <w:t xml:space="preserve">17h00min do dia </w:t>
      </w:r>
      <w:r w:rsidR="00A0339E">
        <w:rPr>
          <w:rFonts w:ascii="Cambria" w:eastAsia="Cambria" w:hAnsi="Cambria" w:cs="Cambria"/>
          <w:sz w:val="24"/>
          <w:szCs w:val="24"/>
        </w:rPr>
        <w:t>25</w:t>
      </w:r>
      <w:r w:rsidR="002A1313">
        <w:rPr>
          <w:rFonts w:ascii="Cambria" w:eastAsia="Cambria" w:hAnsi="Cambria" w:cs="Cambria"/>
          <w:sz w:val="24"/>
          <w:szCs w:val="24"/>
        </w:rPr>
        <w:t>/04/2025</w:t>
      </w:r>
      <w:r>
        <w:rPr>
          <w:rFonts w:ascii="Cambria" w:eastAsia="Cambria" w:hAnsi="Cambria" w:cs="Cambria"/>
          <w:sz w:val="24"/>
          <w:szCs w:val="24"/>
        </w:rPr>
        <w:t>;</w:t>
      </w:r>
    </w:p>
    <w:p w14:paraId="1B414D7A" w14:textId="77777777" w:rsidR="00490642" w:rsidRDefault="00490642" w:rsidP="00490642">
      <w:pPr>
        <w:spacing w:after="0"/>
        <w:jc w:val="both"/>
        <w:rPr>
          <w:rFonts w:ascii="Cambria" w:eastAsia="Cambria" w:hAnsi="Cambria" w:cs="Cambria"/>
          <w:b/>
          <w:sz w:val="24"/>
          <w:szCs w:val="24"/>
        </w:rPr>
      </w:pPr>
    </w:p>
    <w:p w14:paraId="3345EF7A" w14:textId="77777777"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14:paraId="1D00F0F7" w14:textId="77777777" w:rsidR="00490642" w:rsidRPr="00F53E91" w:rsidRDefault="00490642" w:rsidP="00490642">
      <w:pPr>
        <w:spacing w:after="0"/>
        <w:ind w:firstLine="708"/>
        <w:jc w:val="both"/>
        <w:rPr>
          <w:rFonts w:ascii="Cambria" w:eastAsia="Cambria" w:hAnsi="Cambria" w:cs="Cambria"/>
          <w:sz w:val="24"/>
          <w:szCs w:val="24"/>
        </w:rPr>
      </w:pPr>
    </w:p>
    <w:p w14:paraId="4828FECF"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14:paraId="384F5435" w14:textId="132A771E" w:rsidR="00A0339E" w:rsidRPr="00687D99" w:rsidRDefault="00490642" w:rsidP="006C2702">
      <w:pPr>
        <w:pStyle w:val="PargrafodaLista"/>
        <w:numPr>
          <w:ilvl w:val="1"/>
          <w:numId w:val="8"/>
        </w:numPr>
        <w:tabs>
          <w:tab w:val="left" w:pos="3443"/>
        </w:tabs>
        <w:spacing w:after="0" w:line="240" w:lineRule="auto"/>
        <w:ind w:right="412"/>
        <w:jc w:val="both"/>
        <w:rPr>
          <w:rFonts w:ascii="Cambria" w:eastAsia="Cambria" w:hAnsi="Cambria" w:cs="Cambria"/>
          <w:b/>
          <w:color w:val="000000"/>
          <w:sz w:val="24"/>
          <w:szCs w:val="24"/>
        </w:rPr>
      </w:pPr>
      <w:r w:rsidRPr="00687D99">
        <w:rPr>
          <w:rFonts w:ascii="Cambria" w:eastAsia="Cambria" w:hAnsi="Cambria" w:cs="Cambria"/>
          <w:color w:val="000000"/>
          <w:sz w:val="24"/>
          <w:szCs w:val="24"/>
        </w:rPr>
        <w:t xml:space="preserve">Constitui-se objeto do presente instrumento, a </w:t>
      </w:r>
      <w:r w:rsidR="002A1313" w:rsidRPr="00687D99">
        <w:rPr>
          <w:rFonts w:ascii="Cambria" w:eastAsia="Cambria" w:hAnsi="Cambria" w:cs="Cambria"/>
          <w:b/>
          <w:color w:val="000000"/>
          <w:sz w:val="24"/>
          <w:szCs w:val="24"/>
        </w:rPr>
        <w:t xml:space="preserve">CONTRATAÇÃO DE EMPRESA PARA A </w:t>
      </w:r>
      <w:r w:rsidR="00A0339E" w:rsidRPr="00687D99">
        <w:rPr>
          <w:rFonts w:ascii="Cambria" w:eastAsia="Cambria" w:hAnsi="Cambria" w:cs="Cambria"/>
          <w:b/>
          <w:color w:val="000000"/>
          <w:sz w:val="24"/>
          <w:szCs w:val="24"/>
        </w:rPr>
        <w:t>P</w:t>
      </w:r>
      <w:r w:rsidR="00687D99">
        <w:rPr>
          <w:rFonts w:ascii="Cambria" w:eastAsia="Cambria" w:hAnsi="Cambria" w:cs="Cambria"/>
          <w:b/>
          <w:color w:val="000000"/>
          <w:sz w:val="24"/>
          <w:szCs w:val="24"/>
        </w:rPr>
        <w:t>RESTAÇÃO DOS SEGUI</w:t>
      </w:r>
      <w:r w:rsidR="00A0339E" w:rsidRPr="00687D99">
        <w:rPr>
          <w:rFonts w:ascii="Cambria" w:eastAsia="Cambria" w:hAnsi="Cambria" w:cs="Cambria"/>
          <w:b/>
          <w:color w:val="000000"/>
          <w:sz w:val="24"/>
          <w:szCs w:val="24"/>
        </w:rPr>
        <w:t>NTES SERVIÇOS TÉCNICOS</w:t>
      </w:r>
      <w:r w:rsidR="00687D99">
        <w:rPr>
          <w:rFonts w:ascii="Cambria" w:eastAsia="Cambria" w:hAnsi="Cambria" w:cs="Cambria"/>
          <w:b/>
          <w:color w:val="000000"/>
          <w:sz w:val="24"/>
          <w:szCs w:val="24"/>
        </w:rPr>
        <w:t xml:space="preserve"> DE SISTEMA DE SONORIZAÇÃO</w:t>
      </w:r>
      <w:r w:rsidR="00687D99" w:rsidRPr="00A0339E">
        <w:rPr>
          <w:rFonts w:ascii="Cambria" w:eastAsia="Cambria" w:hAnsi="Cambria" w:cs="Cambria"/>
          <w:b/>
          <w:color w:val="000000"/>
          <w:sz w:val="24"/>
          <w:szCs w:val="24"/>
        </w:rPr>
        <w:t>, EM ATENDIMENTO AS NECESSIDADES DA CÂMARA MUNICIPA</w:t>
      </w:r>
      <w:r w:rsidR="00687D99">
        <w:rPr>
          <w:rFonts w:ascii="Cambria" w:eastAsia="Cambria" w:hAnsi="Cambria" w:cs="Cambria"/>
          <w:b/>
          <w:color w:val="000000"/>
          <w:sz w:val="24"/>
          <w:szCs w:val="24"/>
        </w:rPr>
        <w:t xml:space="preserve">L DE DURANDÉ-MG, </w:t>
      </w:r>
      <w:r w:rsidR="00687D99" w:rsidRPr="00A0339E">
        <w:rPr>
          <w:rFonts w:ascii="Cambria" w:eastAsia="Cambria" w:hAnsi="Cambria" w:cs="Cambria"/>
          <w:b/>
          <w:color w:val="000000"/>
          <w:sz w:val="24"/>
          <w:szCs w:val="24"/>
        </w:rPr>
        <w:t>CONFORME ESPECIFICAÇÕES CONSTANTES NO TERMO DE REFERÊNCIA</w:t>
      </w:r>
      <w:r w:rsidR="00A0339E" w:rsidRPr="00687D99">
        <w:rPr>
          <w:rFonts w:ascii="Cambria" w:eastAsia="Cambria" w:hAnsi="Cambria" w:cs="Cambria"/>
          <w:b/>
          <w:color w:val="000000"/>
          <w:sz w:val="24"/>
          <w:szCs w:val="24"/>
        </w:rPr>
        <w:t xml:space="preserve">: </w:t>
      </w:r>
    </w:p>
    <w:p w14:paraId="1A7C9F8F" w14:textId="77777777" w:rsidR="00687D99" w:rsidRPr="00687D99" w:rsidRDefault="00687D99" w:rsidP="00687D99">
      <w:pPr>
        <w:pStyle w:val="PargrafodaLista"/>
        <w:tabs>
          <w:tab w:val="left" w:pos="3443"/>
        </w:tabs>
        <w:spacing w:after="0" w:line="240" w:lineRule="auto"/>
        <w:ind w:right="412"/>
        <w:jc w:val="both"/>
        <w:rPr>
          <w:rFonts w:ascii="Cambria" w:eastAsia="Times New Roman" w:hAnsi="Cambria"/>
          <w:sz w:val="24"/>
          <w:szCs w:val="24"/>
        </w:rPr>
      </w:pPr>
    </w:p>
    <w:p w14:paraId="660B74A7" w14:textId="4DCBD169" w:rsidR="00687D99" w:rsidRPr="00687D99" w:rsidRDefault="00687D99" w:rsidP="006C2702">
      <w:pPr>
        <w:numPr>
          <w:ilvl w:val="0"/>
          <w:numId w:val="7"/>
        </w:numPr>
        <w:spacing w:line="278" w:lineRule="auto"/>
        <w:jc w:val="both"/>
        <w:rPr>
          <w:rFonts w:ascii="Cambria" w:hAnsi="Cambria"/>
          <w:sz w:val="24"/>
        </w:rPr>
      </w:pPr>
      <w:r w:rsidRPr="00687D99">
        <w:rPr>
          <w:rFonts w:ascii="Cambria" w:hAnsi="Cambria"/>
          <w:b/>
          <w:bCs/>
          <w:sz w:val="24"/>
        </w:rPr>
        <w:t>SISTEMA DE CAPTAÇÃO DE ÁUDIO</w:t>
      </w:r>
      <w:r w:rsidRPr="00687D99">
        <w:rPr>
          <w:rFonts w:ascii="Cambria" w:hAnsi="Cambria"/>
          <w:sz w:val="24"/>
        </w:rPr>
        <w:t xml:space="preserve"> com microfones condensadores de alta sensibilidade, garantindo uma cobertura sonora clara e eficaz no plenário durante as sessões públicas.</w:t>
      </w:r>
    </w:p>
    <w:p w14:paraId="608727CC" w14:textId="0BFC76B1" w:rsidR="00687D99" w:rsidRPr="00687D99" w:rsidRDefault="00687D99" w:rsidP="006C2702">
      <w:pPr>
        <w:numPr>
          <w:ilvl w:val="0"/>
          <w:numId w:val="7"/>
        </w:numPr>
        <w:spacing w:line="278" w:lineRule="auto"/>
        <w:jc w:val="both"/>
        <w:rPr>
          <w:rFonts w:ascii="Cambria" w:hAnsi="Cambria"/>
          <w:sz w:val="24"/>
        </w:rPr>
      </w:pPr>
      <w:r w:rsidRPr="00687D99">
        <w:rPr>
          <w:rFonts w:ascii="Cambria" w:hAnsi="Cambria"/>
          <w:b/>
          <w:bCs/>
          <w:sz w:val="24"/>
        </w:rPr>
        <w:t>INTERFACE CONTROLADORA DE ÁUDIO</w:t>
      </w:r>
      <w:r w:rsidRPr="00687D99">
        <w:rPr>
          <w:rFonts w:ascii="Cambria" w:hAnsi="Cambria"/>
          <w:sz w:val="24"/>
        </w:rPr>
        <w:t xml:space="preserve"> para gerenciamento e ajuste do som, assegurando qualidade e precisão no registro e reprodução do áudio.</w:t>
      </w:r>
    </w:p>
    <w:p w14:paraId="33CA3BDA" w14:textId="77777777" w:rsidR="00687D99" w:rsidRPr="00687D99" w:rsidRDefault="00687D99" w:rsidP="006C2702">
      <w:pPr>
        <w:numPr>
          <w:ilvl w:val="0"/>
          <w:numId w:val="7"/>
        </w:numPr>
        <w:spacing w:line="278" w:lineRule="auto"/>
        <w:jc w:val="both"/>
        <w:rPr>
          <w:rFonts w:ascii="Cambria" w:hAnsi="Cambria"/>
          <w:sz w:val="24"/>
        </w:rPr>
      </w:pPr>
      <w:r w:rsidRPr="00687D99">
        <w:rPr>
          <w:rFonts w:ascii="Cambria" w:hAnsi="Cambria"/>
          <w:b/>
          <w:bCs/>
          <w:sz w:val="24"/>
        </w:rPr>
        <w:t>FORNECIMENTO E INSTALAÇÃO DE CAIXAS DE SOM ATIVAS</w:t>
      </w:r>
      <w:r w:rsidRPr="00687D99">
        <w:rPr>
          <w:rFonts w:ascii="Cambria" w:hAnsi="Cambria"/>
          <w:sz w:val="24"/>
        </w:rPr>
        <w:t xml:space="preserve"> com tecnologia de cancelamento de ruídos, melhorando a qualidade do áudio no plenário e proporcionando uma experiência auditiva uniforme em todo o ambiente durante as sessões.</w:t>
      </w:r>
    </w:p>
    <w:p w14:paraId="18B5E373" w14:textId="026E5425" w:rsidR="00687D99" w:rsidRPr="00687D99" w:rsidRDefault="00687D99" w:rsidP="006C2702">
      <w:pPr>
        <w:numPr>
          <w:ilvl w:val="0"/>
          <w:numId w:val="7"/>
        </w:numPr>
        <w:spacing w:line="278" w:lineRule="auto"/>
        <w:jc w:val="both"/>
        <w:rPr>
          <w:rFonts w:ascii="Cambria" w:hAnsi="Cambria"/>
          <w:sz w:val="24"/>
        </w:rPr>
      </w:pPr>
      <w:r w:rsidRPr="00687D99">
        <w:rPr>
          <w:rFonts w:ascii="Cambria" w:hAnsi="Cambria"/>
          <w:b/>
          <w:bCs/>
          <w:sz w:val="24"/>
        </w:rPr>
        <w:t>SERVIÇOS DE ASSISTÊNCIA TÉCNICA E SUPORTE TÉCNICO CONTÍNUO</w:t>
      </w:r>
      <w:r w:rsidRPr="00687D99">
        <w:rPr>
          <w:rFonts w:ascii="Cambria" w:hAnsi="Cambria"/>
          <w:sz w:val="24"/>
        </w:rPr>
        <w:t>, abrangendo manutenção preventiva e corretiva dos equipamentos durante a vigência do contrato.</w:t>
      </w:r>
    </w:p>
    <w:p w14:paraId="6AD3820B" w14:textId="77777777" w:rsidR="00B905CC" w:rsidRPr="00F53E91" w:rsidRDefault="00B905CC" w:rsidP="000E79F6">
      <w:pPr>
        <w:spacing w:after="0"/>
        <w:jc w:val="both"/>
        <w:rPr>
          <w:rFonts w:ascii="Cambria" w:eastAsia="Cambria" w:hAnsi="Cambria" w:cs="Cambria"/>
          <w:color w:val="000000"/>
          <w:sz w:val="24"/>
          <w:szCs w:val="24"/>
        </w:rPr>
      </w:pPr>
    </w:p>
    <w:p w14:paraId="4F30D782"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14:paraId="1FC86547" w14:textId="77777777"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lastRenderedPageBreak/>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14:paraId="65E22078" w14:textId="77777777" w:rsidR="000E79F6" w:rsidRDefault="000E79F6" w:rsidP="00490642">
      <w:pPr>
        <w:spacing w:after="0"/>
        <w:jc w:val="both"/>
        <w:rPr>
          <w:rFonts w:ascii="Cambria" w:hAnsi="Cambria"/>
          <w:color w:val="FF0000"/>
          <w:sz w:val="24"/>
          <w:szCs w:val="24"/>
        </w:rPr>
      </w:pPr>
    </w:p>
    <w:p w14:paraId="2F0486F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14:paraId="5BBA96B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14:paraId="20357E7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14:paraId="3F408E3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14:paraId="2A9CB3A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no 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14:paraId="58A558D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14:paraId="5A4F543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05F208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14:paraId="4C6F53E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14:paraId="65F37B1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14:paraId="48C72DCD" w14:textId="77777777" w:rsidR="00490642" w:rsidRPr="00F53E91" w:rsidRDefault="00490642" w:rsidP="00490642">
      <w:pPr>
        <w:spacing w:after="0"/>
        <w:jc w:val="both"/>
        <w:rPr>
          <w:rFonts w:ascii="Cambria" w:eastAsia="Cambria" w:hAnsi="Cambria" w:cs="Cambria"/>
          <w:b/>
          <w:sz w:val="24"/>
          <w:szCs w:val="24"/>
        </w:rPr>
      </w:pPr>
    </w:p>
    <w:p w14:paraId="1C34EDA3"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14:paraId="4BE52A57" w14:textId="77777777" w:rsidR="00446D4F" w:rsidRDefault="00446D4F" w:rsidP="00490642">
      <w:pPr>
        <w:spacing w:after="0"/>
        <w:jc w:val="both"/>
        <w:rPr>
          <w:rFonts w:ascii="Cambria" w:eastAsia="Cambria" w:hAnsi="Cambria" w:cs="Cambria"/>
          <w:b/>
          <w:sz w:val="24"/>
          <w:szCs w:val="24"/>
        </w:rPr>
      </w:pPr>
    </w:p>
    <w:p w14:paraId="358D49B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14:paraId="0852314D"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14:paraId="3A695455" w14:textId="77777777" w:rsidR="00446D4F" w:rsidRPr="00F53E91" w:rsidRDefault="00446D4F" w:rsidP="00490642">
      <w:pPr>
        <w:spacing w:after="0"/>
        <w:jc w:val="both"/>
        <w:rPr>
          <w:rFonts w:ascii="Cambria" w:eastAsia="Cambria" w:hAnsi="Cambria" w:cs="Cambria"/>
          <w:b/>
          <w:sz w:val="24"/>
          <w:szCs w:val="24"/>
        </w:rPr>
      </w:pPr>
    </w:p>
    <w:p w14:paraId="543A0A7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51AFAF73" w14:textId="77777777" w:rsidR="00490642" w:rsidRPr="00F53E91" w:rsidRDefault="00490642" w:rsidP="00490642">
      <w:pPr>
        <w:spacing w:after="0"/>
        <w:jc w:val="both"/>
        <w:rPr>
          <w:rFonts w:ascii="Cambria" w:eastAsia="Cambria" w:hAnsi="Cambria" w:cs="Cambria"/>
          <w:sz w:val="24"/>
          <w:szCs w:val="24"/>
        </w:rPr>
      </w:pPr>
    </w:p>
    <w:p w14:paraId="5BEAA82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14:paraId="544247D8" w14:textId="77777777" w:rsidR="00490642" w:rsidRPr="00F53E91" w:rsidRDefault="00490642" w:rsidP="00490642">
      <w:pPr>
        <w:spacing w:after="0"/>
        <w:jc w:val="both"/>
        <w:rPr>
          <w:rFonts w:ascii="Cambria" w:eastAsia="Cambria" w:hAnsi="Cambria" w:cs="Cambria"/>
          <w:b/>
          <w:sz w:val="24"/>
          <w:szCs w:val="24"/>
        </w:rPr>
      </w:pPr>
    </w:p>
    <w:p w14:paraId="0DCB1B97"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14:paraId="75D51984" w14:textId="77777777" w:rsidR="00446D4F" w:rsidRPr="00F53E91" w:rsidRDefault="00446D4F" w:rsidP="00490642">
      <w:pPr>
        <w:spacing w:after="0"/>
        <w:jc w:val="both"/>
        <w:rPr>
          <w:rFonts w:ascii="Cambria" w:eastAsia="Cambria" w:hAnsi="Cambria" w:cs="Cambria"/>
          <w:b/>
          <w:sz w:val="24"/>
          <w:szCs w:val="24"/>
        </w:rPr>
      </w:pPr>
    </w:p>
    <w:p w14:paraId="43EE1578" w14:textId="77777777"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14:paraId="1FBA7D7A" w14:textId="77777777" w:rsidR="00135506" w:rsidRDefault="00135506" w:rsidP="00490642">
      <w:pPr>
        <w:spacing w:after="0"/>
        <w:jc w:val="both"/>
        <w:rPr>
          <w:rFonts w:ascii="Cambria" w:eastAsia="Cambria" w:hAnsi="Cambria" w:cs="Cambria"/>
          <w:b/>
          <w:sz w:val="24"/>
          <w:szCs w:val="24"/>
        </w:rPr>
      </w:pPr>
    </w:p>
    <w:p w14:paraId="506C85D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14:paraId="6E575EBF" w14:textId="77777777" w:rsidR="00490642" w:rsidRPr="00F53E91" w:rsidRDefault="00490642" w:rsidP="00490642">
      <w:pPr>
        <w:spacing w:after="0"/>
        <w:jc w:val="both"/>
        <w:rPr>
          <w:rFonts w:ascii="Cambria" w:eastAsia="Cambria" w:hAnsi="Cambria" w:cs="Cambria"/>
          <w:sz w:val="24"/>
          <w:szCs w:val="24"/>
        </w:rPr>
      </w:pPr>
    </w:p>
    <w:p w14:paraId="28DAB6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14:paraId="69A4BD27" w14:textId="77777777" w:rsidR="00490642" w:rsidRPr="00F53E91" w:rsidRDefault="00490642" w:rsidP="00490642">
      <w:pPr>
        <w:spacing w:after="0"/>
        <w:jc w:val="both"/>
        <w:rPr>
          <w:rFonts w:ascii="Cambria" w:eastAsia="Cambria" w:hAnsi="Cambria" w:cs="Cambria"/>
          <w:sz w:val="24"/>
          <w:szCs w:val="24"/>
        </w:rPr>
      </w:pPr>
    </w:p>
    <w:p w14:paraId="6FF96EB6"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14:paraId="3DDA4E47" w14:textId="77777777" w:rsidR="00446D4F" w:rsidRPr="00F53E91" w:rsidRDefault="00446D4F" w:rsidP="00490642">
      <w:pPr>
        <w:spacing w:after="0"/>
        <w:jc w:val="both"/>
        <w:rPr>
          <w:rFonts w:ascii="Cambria" w:eastAsia="Cambria" w:hAnsi="Cambria" w:cs="Cambria"/>
          <w:b/>
          <w:sz w:val="24"/>
          <w:szCs w:val="24"/>
        </w:rPr>
      </w:pPr>
    </w:p>
    <w:p w14:paraId="4F192B6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14:paraId="13A244C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14:paraId="5334D7D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14:paraId="2D491545"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14:paraId="67C1BA73"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14:paraId="0E1ACB6F"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14:paraId="34FB2C41"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 Telefone e e-mail para contato</w:t>
      </w:r>
    </w:p>
    <w:p w14:paraId="22DD85AB" w14:textId="77777777" w:rsidR="000E79F6" w:rsidRPr="00F53E91" w:rsidRDefault="000E79F6" w:rsidP="00490642">
      <w:pPr>
        <w:spacing w:after="0"/>
        <w:jc w:val="both"/>
        <w:rPr>
          <w:rFonts w:ascii="Cambria" w:eastAsia="Cambria" w:hAnsi="Cambria" w:cs="Cambria"/>
          <w:sz w:val="24"/>
          <w:szCs w:val="24"/>
        </w:rPr>
      </w:pPr>
    </w:p>
    <w:p w14:paraId="275DB29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14:paraId="5099DB12" w14:textId="77777777" w:rsidR="00490642" w:rsidRPr="00F53E91" w:rsidRDefault="00490642" w:rsidP="00490642">
      <w:pPr>
        <w:spacing w:after="0"/>
        <w:jc w:val="both"/>
        <w:rPr>
          <w:rFonts w:ascii="Cambria" w:eastAsia="Cambria" w:hAnsi="Cambria" w:cs="Cambria"/>
          <w:b/>
          <w:sz w:val="24"/>
          <w:szCs w:val="24"/>
        </w:rPr>
      </w:pPr>
    </w:p>
    <w:p w14:paraId="3976178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02729083" w14:textId="77777777" w:rsidR="00490642" w:rsidRPr="00F53E91" w:rsidRDefault="00490642" w:rsidP="00490642">
      <w:pPr>
        <w:spacing w:after="0"/>
        <w:jc w:val="both"/>
        <w:rPr>
          <w:rFonts w:ascii="Cambria" w:eastAsia="Cambria" w:hAnsi="Cambria" w:cs="Cambria"/>
          <w:sz w:val="24"/>
          <w:szCs w:val="24"/>
        </w:rPr>
      </w:pPr>
    </w:p>
    <w:p w14:paraId="001E909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14:paraId="2F9E9228" w14:textId="77777777" w:rsidR="00490642" w:rsidRPr="00F53E91" w:rsidRDefault="00490642" w:rsidP="00490642">
      <w:pPr>
        <w:spacing w:after="0"/>
        <w:jc w:val="both"/>
        <w:rPr>
          <w:rFonts w:ascii="Cambria" w:eastAsia="Cambria" w:hAnsi="Cambria" w:cs="Cambria"/>
          <w:sz w:val="24"/>
          <w:szCs w:val="24"/>
        </w:rPr>
      </w:pPr>
    </w:p>
    <w:p w14:paraId="7159DF1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14:paraId="1FCF7741" w14:textId="77777777" w:rsidR="00490642" w:rsidRPr="00F53E91" w:rsidRDefault="00490642" w:rsidP="00490642">
      <w:pPr>
        <w:spacing w:after="0"/>
        <w:jc w:val="both"/>
        <w:rPr>
          <w:rFonts w:ascii="Cambria" w:eastAsia="Cambria" w:hAnsi="Cambria" w:cs="Cambria"/>
          <w:sz w:val="24"/>
          <w:szCs w:val="24"/>
        </w:rPr>
      </w:pPr>
    </w:p>
    <w:p w14:paraId="751EB7A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14:paraId="36776C1D" w14:textId="77777777" w:rsidR="00490642" w:rsidRPr="00F53E91" w:rsidRDefault="00490642" w:rsidP="00490642">
      <w:pPr>
        <w:spacing w:after="0"/>
        <w:jc w:val="both"/>
        <w:rPr>
          <w:rFonts w:ascii="Cambria" w:eastAsia="Cambria" w:hAnsi="Cambria" w:cs="Cambria"/>
          <w:sz w:val="24"/>
          <w:szCs w:val="24"/>
        </w:rPr>
      </w:pPr>
    </w:p>
    <w:p w14:paraId="1E7B5919" w14:textId="77777777"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14:paraId="7AF9D0DB" w14:textId="77777777" w:rsidR="00446D4F" w:rsidRDefault="00446D4F" w:rsidP="00490642">
      <w:pPr>
        <w:spacing w:after="0"/>
        <w:jc w:val="both"/>
        <w:rPr>
          <w:rFonts w:ascii="Cambria" w:eastAsia="Cambria" w:hAnsi="Cambria" w:cs="Cambria"/>
          <w:b/>
          <w:sz w:val="24"/>
          <w:szCs w:val="24"/>
        </w:rPr>
      </w:pPr>
    </w:p>
    <w:p w14:paraId="7D15CF4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14:paraId="48BD9D4D" w14:textId="77777777" w:rsidR="000E79F6" w:rsidRDefault="000E79F6" w:rsidP="00490642">
      <w:pPr>
        <w:spacing w:after="0"/>
        <w:jc w:val="both"/>
        <w:rPr>
          <w:rFonts w:ascii="Cambria" w:hAnsi="Cambria" w:cs="Arial"/>
          <w:b/>
          <w:sz w:val="24"/>
          <w:szCs w:val="24"/>
        </w:rPr>
      </w:pPr>
    </w:p>
    <w:p w14:paraId="2D4869F7"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4E15FE26" w14:textId="77777777" w:rsidR="000E79F6" w:rsidRDefault="000E79F6" w:rsidP="00490642">
      <w:pPr>
        <w:spacing w:after="0"/>
        <w:jc w:val="both"/>
        <w:rPr>
          <w:rFonts w:ascii="Cambria" w:hAnsi="Cambria" w:cs="Arial"/>
          <w:sz w:val="24"/>
          <w:szCs w:val="24"/>
        </w:rPr>
      </w:pPr>
    </w:p>
    <w:p w14:paraId="3CC3D457" w14:textId="77777777"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14:paraId="3FB5F3F5" w14:textId="77777777" w:rsidR="000E79F6" w:rsidRDefault="000E79F6" w:rsidP="00490642">
      <w:pPr>
        <w:spacing w:after="0"/>
        <w:jc w:val="both"/>
        <w:rPr>
          <w:rFonts w:ascii="Cambria" w:hAnsi="Cambria"/>
          <w:b/>
          <w:sz w:val="24"/>
          <w:szCs w:val="24"/>
          <w:shd w:val="clear" w:color="auto" w:fill="FFFFFF"/>
        </w:rPr>
      </w:pPr>
    </w:p>
    <w:p w14:paraId="425CDC7D" w14:textId="77777777"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14:paraId="7F83831E" w14:textId="77777777"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14:paraId="734A22B0" w14:textId="37190595"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w:t>
      </w:r>
      <w:hyperlink r:id="rId11" w:history="1">
        <w:r w:rsidR="00446D4F" w:rsidRPr="00B35944">
          <w:rPr>
            <w:rStyle w:val="Hyperlink"/>
            <w:rFonts w:ascii="Cambria" w:hAnsi="Cambria" w:cs="Arial"/>
            <w:sz w:val="24"/>
            <w:szCs w:val="24"/>
          </w:rPr>
          <w:t>https://www.portaltransparencia.gov.br/sancoes/cnep</w:t>
        </w:r>
      </w:hyperlink>
      <w:r w:rsidRPr="00F53E91">
        <w:rPr>
          <w:rFonts w:ascii="Cambria" w:hAnsi="Cambria" w:cs="Arial"/>
          <w:sz w:val="24"/>
          <w:szCs w:val="24"/>
        </w:rPr>
        <w:t xml:space="preserve">). </w:t>
      </w:r>
    </w:p>
    <w:p w14:paraId="5CCE644F" w14:textId="77777777" w:rsidR="00446D4F" w:rsidRDefault="00446D4F" w:rsidP="00490642">
      <w:pPr>
        <w:spacing w:after="0"/>
        <w:jc w:val="both"/>
        <w:rPr>
          <w:rFonts w:ascii="Cambria" w:hAnsi="Cambria" w:cs="Arial"/>
          <w:sz w:val="24"/>
          <w:szCs w:val="24"/>
        </w:rPr>
      </w:pPr>
    </w:p>
    <w:p w14:paraId="7E219F76"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14:paraId="55F8087C" w14:textId="77777777" w:rsidR="00446D4F" w:rsidRDefault="00446D4F" w:rsidP="00490642">
      <w:pPr>
        <w:spacing w:after="0"/>
        <w:jc w:val="both"/>
        <w:rPr>
          <w:rFonts w:ascii="Cambria" w:hAnsi="Cambria" w:cs="Arial"/>
          <w:sz w:val="24"/>
          <w:szCs w:val="24"/>
        </w:rPr>
      </w:pPr>
    </w:p>
    <w:p w14:paraId="6AEF76DD" w14:textId="34BF5DB5"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r w:rsidR="00446D4F">
        <w:rPr>
          <w:rFonts w:ascii="Cambria" w:hAnsi="Cambria" w:cs="Arial"/>
          <w:sz w:val="24"/>
          <w:szCs w:val="24"/>
        </w:rPr>
        <w:t>.</w:t>
      </w:r>
    </w:p>
    <w:p w14:paraId="7FAFE601" w14:textId="77777777" w:rsidR="00490642" w:rsidRDefault="00490642" w:rsidP="00490642">
      <w:pPr>
        <w:spacing w:after="0"/>
        <w:jc w:val="both"/>
        <w:rPr>
          <w:rFonts w:ascii="Cambria" w:hAnsi="Cambria" w:cs="Arial"/>
          <w:sz w:val="24"/>
          <w:szCs w:val="24"/>
        </w:rPr>
      </w:pPr>
      <w:r>
        <w:rPr>
          <w:rFonts w:ascii="Cambria" w:hAnsi="Cambria" w:cs="Arial"/>
          <w:b/>
          <w:sz w:val="24"/>
          <w:szCs w:val="24"/>
        </w:rPr>
        <w:lastRenderedPageBreak/>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14:paraId="276A5158" w14:textId="77777777" w:rsidR="00446D4F" w:rsidRDefault="00446D4F" w:rsidP="00490642">
      <w:pPr>
        <w:spacing w:after="0"/>
        <w:jc w:val="both"/>
        <w:rPr>
          <w:rFonts w:ascii="Cambria" w:hAnsi="Cambria" w:cs="Arial"/>
          <w:sz w:val="24"/>
          <w:szCs w:val="24"/>
        </w:rPr>
      </w:pPr>
    </w:p>
    <w:p w14:paraId="1A17BFF5"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14:paraId="2C7AC032" w14:textId="77777777" w:rsidR="00446D4F" w:rsidRDefault="00446D4F" w:rsidP="00490642">
      <w:pPr>
        <w:spacing w:after="0"/>
        <w:jc w:val="both"/>
        <w:rPr>
          <w:rFonts w:ascii="Cambria" w:hAnsi="Cambria" w:cs="Arial"/>
          <w:sz w:val="24"/>
          <w:szCs w:val="24"/>
        </w:rPr>
      </w:pPr>
    </w:p>
    <w:p w14:paraId="1C2BDCC4"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14:paraId="59C11EF9" w14:textId="77777777" w:rsidR="00490642" w:rsidRDefault="00490642" w:rsidP="00490642">
      <w:pPr>
        <w:spacing w:after="0"/>
        <w:jc w:val="both"/>
        <w:rPr>
          <w:rFonts w:ascii="Cambria" w:hAnsi="Cambria" w:cs="Arial"/>
          <w:sz w:val="24"/>
          <w:szCs w:val="24"/>
        </w:rPr>
      </w:pPr>
    </w:p>
    <w:p w14:paraId="60CE1324" w14:textId="77777777"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14:paraId="5CC1405E" w14:textId="77777777" w:rsidR="00490642" w:rsidRDefault="00490642" w:rsidP="00490642">
      <w:pPr>
        <w:spacing w:after="0"/>
        <w:jc w:val="both"/>
        <w:rPr>
          <w:rFonts w:ascii="Cambria" w:hAnsi="Cambria" w:cs="Arial"/>
          <w:sz w:val="24"/>
          <w:szCs w:val="24"/>
        </w:rPr>
      </w:pPr>
    </w:p>
    <w:p w14:paraId="7CCF2C63" w14:textId="77777777"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14:paraId="32E6D4C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14:paraId="5C7E28E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14:paraId="6EF4898C" w14:textId="77777777"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14:paraId="364DB952"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14:paraId="5ECB4332" w14:textId="77777777"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14:paraId="7C2C1707" w14:textId="77777777" w:rsidR="00446D4F" w:rsidRDefault="00446D4F" w:rsidP="00490642">
      <w:pPr>
        <w:spacing w:after="0"/>
        <w:jc w:val="both"/>
        <w:rPr>
          <w:rFonts w:ascii="Cambria" w:hAnsi="Cambria" w:cs="Arial"/>
          <w:color w:val="000000"/>
          <w:sz w:val="24"/>
          <w:szCs w:val="24"/>
        </w:rPr>
      </w:pPr>
    </w:p>
    <w:p w14:paraId="36DDCF2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14:paraId="7660B38D"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6D524C0"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14:paraId="427C51B7" w14:textId="77777777" w:rsidR="00446D4F" w:rsidRDefault="00446D4F" w:rsidP="00490642">
      <w:pPr>
        <w:spacing w:after="0"/>
        <w:jc w:val="both"/>
        <w:rPr>
          <w:rFonts w:ascii="Cambria" w:hAnsi="Cambria" w:cs="Arial"/>
          <w:sz w:val="24"/>
          <w:szCs w:val="24"/>
        </w:rPr>
      </w:pPr>
    </w:p>
    <w:p w14:paraId="69EFD5C1" w14:textId="77777777" w:rsidR="00490642"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14:paraId="3657C228" w14:textId="77777777" w:rsidR="00446D4F" w:rsidRPr="001D51B0" w:rsidRDefault="00446D4F" w:rsidP="00490642">
      <w:pPr>
        <w:spacing w:after="0"/>
        <w:jc w:val="both"/>
        <w:rPr>
          <w:rFonts w:ascii="Cambria" w:hAnsi="Cambria" w:cs="Arial"/>
          <w:color w:val="000000"/>
          <w:sz w:val="24"/>
          <w:szCs w:val="24"/>
        </w:rPr>
      </w:pPr>
    </w:p>
    <w:p w14:paraId="30E83EA2"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14:paraId="5FC048DA" w14:textId="77777777" w:rsidR="00446D4F" w:rsidRPr="001D51B0" w:rsidRDefault="00446D4F" w:rsidP="00490642">
      <w:pPr>
        <w:spacing w:after="0"/>
        <w:jc w:val="both"/>
        <w:rPr>
          <w:rFonts w:ascii="Cambria" w:hAnsi="Cambria" w:cs="Arial"/>
          <w:color w:val="000000"/>
          <w:sz w:val="24"/>
          <w:szCs w:val="24"/>
        </w:rPr>
      </w:pPr>
    </w:p>
    <w:p w14:paraId="58B78772"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14:paraId="13D3FBE8"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lastRenderedPageBreak/>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14:paraId="6EB7C89B" w14:textId="77777777" w:rsidR="00446D4F" w:rsidRPr="001D51B0" w:rsidRDefault="00446D4F" w:rsidP="00490642">
      <w:pPr>
        <w:spacing w:after="0"/>
        <w:jc w:val="both"/>
        <w:rPr>
          <w:rFonts w:ascii="Cambria" w:hAnsi="Cambria" w:cs="Arial"/>
          <w:color w:val="000000"/>
          <w:sz w:val="24"/>
          <w:szCs w:val="24"/>
        </w:rPr>
      </w:pPr>
    </w:p>
    <w:p w14:paraId="46739E71"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14:paraId="1B97D45A" w14:textId="77777777" w:rsidR="00446D4F" w:rsidRPr="001D51B0" w:rsidRDefault="00446D4F" w:rsidP="00490642">
      <w:pPr>
        <w:spacing w:after="0"/>
        <w:jc w:val="both"/>
        <w:rPr>
          <w:rFonts w:ascii="Cambria" w:hAnsi="Cambria" w:cs="Arial"/>
          <w:color w:val="000000"/>
          <w:sz w:val="24"/>
          <w:szCs w:val="24"/>
        </w:rPr>
      </w:pPr>
    </w:p>
    <w:p w14:paraId="5C922081"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14:paraId="2ABA45DB" w14:textId="77777777" w:rsidR="00446D4F" w:rsidRPr="001D51B0" w:rsidRDefault="00446D4F" w:rsidP="00490642">
      <w:pPr>
        <w:spacing w:after="0"/>
        <w:jc w:val="both"/>
        <w:rPr>
          <w:rFonts w:ascii="Cambria" w:hAnsi="Cambria" w:cs="Arial"/>
          <w:color w:val="000000"/>
          <w:sz w:val="24"/>
          <w:szCs w:val="24"/>
        </w:rPr>
      </w:pPr>
    </w:p>
    <w:p w14:paraId="6CF5CB54"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14:paraId="4716AF23" w14:textId="77777777" w:rsidR="00446D4F" w:rsidRPr="001D51B0" w:rsidRDefault="00446D4F" w:rsidP="00490642">
      <w:pPr>
        <w:spacing w:after="0"/>
        <w:jc w:val="both"/>
        <w:rPr>
          <w:rFonts w:ascii="Cambria" w:hAnsi="Cambria" w:cs="Arial"/>
          <w:color w:val="000000"/>
          <w:sz w:val="24"/>
          <w:szCs w:val="24"/>
        </w:rPr>
      </w:pPr>
    </w:p>
    <w:p w14:paraId="2C8646E2" w14:textId="77777777"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14:paraId="365A1F33" w14:textId="77777777" w:rsidR="00490642" w:rsidRPr="00F53E91" w:rsidRDefault="00490642" w:rsidP="00490642">
      <w:pPr>
        <w:spacing w:after="0"/>
        <w:jc w:val="both"/>
        <w:rPr>
          <w:rFonts w:ascii="Cambria" w:eastAsia="Cambria" w:hAnsi="Cambria" w:cs="Cambria"/>
          <w:sz w:val="24"/>
          <w:szCs w:val="24"/>
        </w:rPr>
      </w:pPr>
    </w:p>
    <w:p w14:paraId="3A6BABDD"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14:paraId="4C499D9E" w14:textId="77777777" w:rsidR="00446D4F" w:rsidRPr="00F53E91" w:rsidRDefault="00446D4F" w:rsidP="00490642">
      <w:pPr>
        <w:spacing w:after="0"/>
        <w:jc w:val="both"/>
        <w:rPr>
          <w:rFonts w:ascii="Cambria" w:eastAsia="Cambria" w:hAnsi="Cambria" w:cs="Cambria"/>
          <w:b/>
          <w:sz w:val="24"/>
          <w:szCs w:val="24"/>
        </w:rPr>
      </w:pPr>
    </w:p>
    <w:p w14:paraId="4FAD09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14:paraId="3C630F0F" w14:textId="77777777" w:rsidR="00490642" w:rsidRPr="00F53E91" w:rsidRDefault="00490642" w:rsidP="00490642">
      <w:pPr>
        <w:spacing w:after="0"/>
        <w:jc w:val="both"/>
        <w:rPr>
          <w:rFonts w:ascii="Cambria" w:eastAsia="Cambria" w:hAnsi="Cambria" w:cs="Cambria"/>
          <w:b/>
          <w:sz w:val="24"/>
          <w:szCs w:val="24"/>
        </w:rPr>
      </w:pPr>
    </w:p>
    <w:p w14:paraId="3F45883E"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14:paraId="69888B8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14:paraId="365DFEE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4F07DE1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14:paraId="7BE02F2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27F109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3FAB532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AA10BA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F47F5E1" w14:textId="77777777" w:rsidR="00490642" w:rsidRPr="00F53E91" w:rsidRDefault="00490642" w:rsidP="00490642">
      <w:pPr>
        <w:spacing w:after="0"/>
        <w:jc w:val="both"/>
        <w:rPr>
          <w:rFonts w:ascii="Cambria" w:eastAsia="Cambria" w:hAnsi="Cambria" w:cs="Cambria"/>
          <w:b/>
          <w:sz w:val="24"/>
          <w:szCs w:val="24"/>
        </w:rPr>
      </w:pPr>
    </w:p>
    <w:p w14:paraId="06B0A324"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14:paraId="416F4CDB" w14:textId="77777777"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14:paraId="65E450E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14:paraId="0300F54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6CF721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14:paraId="6F581A5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14:paraId="21F791D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14:paraId="31A29FED"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46DE1120"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14:paraId="5043E425" w14:textId="77777777" w:rsidR="00490642" w:rsidRPr="00F53E91" w:rsidRDefault="00490642" w:rsidP="00490642">
      <w:pPr>
        <w:spacing w:after="0"/>
        <w:jc w:val="both"/>
        <w:rPr>
          <w:rFonts w:ascii="Cambria" w:eastAsia="Cambria" w:hAnsi="Cambria" w:cs="Cambria"/>
          <w:sz w:val="24"/>
          <w:szCs w:val="24"/>
        </w:rPr>
      </w:pPr>
    </w:p>
    <w:p w14:paraId="5794526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14:paraId="70294580" w14:textId="77777777" w:rsidR="00490642" w:rsidRPr="00F53E91" w:rsidRDefault="00490642" w:rsidP="00490642">
      <w:pPr>
        <w:spacing w:after="0"/>
        <w:jc w:val="both"/>
        <w:rPr>
          <w:rFonts w:ascii="Cambria" w:eastAsia="Cambria" w:hAnsi="Cambria" w:cs="Cambria"/>
          <w:b/>
          <w:sz w:val="24"/>
          <w:szCs w:val="24"/>
        </w:rPr>
      </w:pPr>
    </w:p>
    <w:p w14:paraId="7A5C3FC6"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14:paraId="40078DE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14:paraId="7CDCDF2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14:paraId="406A4A31" w14:textId="77777777"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14:paraId="7E0797F6" w14:textId="77777777" w:rsidR="002A1313" w:rsidRDefault="002A1313" w:rsidP="00490642">
      <w:pPr>
        <w:spacing w:after="0"/>
        <w:jc w:val="both"/>
        <w:rPr>
          <w:rFonts w:ascii="Cambria" w:eastAsia="Cambria" w:hAnsi="Cambria" w:cs="Cambria"/>
          <w:b/>
          <w:sz w:val="24"/>
          <w:szCs w:val="24"/>
        </w:rPr>
      </w:pPr>
    </w:p>
    <w:p w14:paraId="72273986" w14:textId="15E6D2C3" w:rsidR="0050105F" w:rsidRDefault="0050105F" w:rsidP="00490642">
      <w:pPr>
        <w:spacing w:after="0"/>
        <w:jc w:val="both"/>
        <w:rPr>
          <w:rFonts w:ascii="Cambria" w:eastAsia="Cambria" w:hAnsi="Cambria" w:cs="Cambria"/>
          <w:b/>
          <w:sz w:val="24"/>
          <w:szCs w:val="24"/>
        </w:rPr>
      </w:pPr>
      <w:bookmarkStart w:id="0" w:name="_GoBack"/>
      <w:r w:rsidRPr="0050105F">
        <w:rPr>
          <w:rFonts w:ascii="Cambria" w:eastAsia="Cambria" w:hAnsi="Cambria" w:cs="Cambria"/>
          <w:b/>
          <w:sz w:val="24"/>
          <w:szCs w:val="24"/>
        </w:rPr>
        <w:t>7.1.5</w:t>
      </w:r>
      <w:r>
        <w:rPr>
          <w:rFonts w:ascii="Cambria" w:eastAsia="Cambria" w:hAnsi="Cambria" w:cs="Cambria"/>
          <w:b/>
          <w:sz w:val="24"/>
          <w:szCs w:val="24"/>
        </w:rPr>
        <w:t>.</w:t>
      </w:r>
      <w:r>
        <w:rPr>
          <w:rFonts w:ascii="Cambria" w:eastAsia="Cambria" w:hAnsi="Cambria" w:cs="Cambria"/>
          <w:sz w:val="24"/>
          <w:szCs w:val="24"/>
        </w:rPr>
        <w:t xml:space="preserve"> </w:t>
      </w:r>
      <w:r>
        <w:rPr>
          <w:rFonts w:ascii="Cambria" w:eastAsia="Cambria" w:hAnsi="Cambria" w:cs="Cambria"/>
          <w:b/>
          <w:sz w:val="24"/>
          <w:szCs w:val="24"/>
        </w:rPr>
        <w:t>QUALIFICAÇÃO TÉCNICA:</w:t>
      </w:r>
    </w:p>
    <w:p w14:paraId="53304932" w14:textId="18370F1B" w:rsidR="0050105F" w:rsidRPr="0050105F" w:rsidRDefault="0050105F" w:rsidP="0050105F">
      <w:pPr>
        <w:pStyle w:val="PargrafodaLista"/>
        <w:numPr>
          <w:ilvl w:val="0"/>
          <w:numId w:val="14"/>
        </w:numPr>
        <w:spacing w:after="0"/>
        <w:jc w:val="both"/>
        <w:rPr>
          <w:rFonts w:ascii="Cambria" w:eastAsia="Cambria" w:hAnsi="Cambria" w:cs="Cambria"/>
          <w:b/>
          <w:sz w:val="24"/>
          <w:szCs w:val="24"/>
        </w:rPr>
      </w:pPr>
      <w:r>
        <w:rPr>
          <w:rFonts w:ascii="Cambria" w:eastAsia="Cambria" w:hAnsi="Cambria" w:cs="Cambria"/>
          <w:sz w:val="24"/>
          <w:szCs w:val="24"/>
        </w:rPr>
        <w:t>Comprovação de técnico em eletrotécnica e técnico em telecomunicações devidamente registrados no Conselho de Classe competente (CFT – Conselho Federal dos Técnicos Industriais).</w:t>
      </w:r>
    </w:p>
    <w:bookmarkEnd w:id="0"/>
    <w:p w14:paraId="65D6B307" w14:textId="77777777" w:rsidR="0050105F" w:rsidRDefault="0050105F" w:rsidP="00490642">
      <w:pPr>
        <w:spacing w:after="0"/>
        <w:jc w:val="both"/>
        <w:rPr>
          <w:rFonts w:ascii="Cambria" w:eastAsia="Cambria" w:hAnsi="Cambria" w:cs="Cambria"/>
          <w:b/>
          <w:sz w:val="24"/>
          <w:szCs w:val="24"/>
        </w:rPr>
      </w:pPr>
    </w:p>
    <w:p w14:paraId="48ACFE0F" w14:textId="2754DF4F"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14:paraId="3F309050" w14:textId="77777777" w:rsidR="00446D4F" w:rsidRPr="00F53E91" w:rsidRDefault="00446D4F" w:rsidP="00490642">
      <w:pPr>
        <w:spacing w:after="0"/>
        <w:jc w:val="both"/>
        <w:rPr>
          <w:rFonts w:ascii="Cambria" w:eastAsia="Cambria" w:hAnsi="Cambria" w:cs="Cambria"/>
          <w:sz w:val="24"/>
          <w:szCs w:val="24"/>
        </w:rPr>
      </w:pPr>
    </w:p>
    <w:p w14:paraId="2F9B717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95DEC20" w14:textId="77777777" w:rsidR="00490642" w:rsidRPr="00F53E91" w:rsidRDefault="00490642" w:rsidP="00490642">
      <w:pPr>
        <w:spacing w:after="0"/>
        <w:jc w:val="both"/>
        <w:rPr>
          <w:rFonts w:ascii="Cambria" w:eastAsia="Cambria" w:hAnsi="Cambria" w:cs="Cambria"/>
          <w:sz w:val="24"/>
          <w:szCs w:val="24"/>
        </w:rPr>
      </w:pPr>
    </w:p>
    <w:p w14:paraId="2338836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14:paraId="4A160951" w14:textId="77777777" w:rsidR="00490642" w:rsidRPr="00F53E91" w:rsidRDefault="00490642" w:rsidP="00490642">
      <w:pPr>
        <w:spacing w:after="0"/>
        <w:jc w:val="both"/>
        <w:rPr>
          <w:rFonts w:ascii="Cambria" w:eastAsia="Cambria" w:hAnsi="Cambria" w:cs="Cambria"/>
          <w:sz w:val="24"/>
          <w:szCs w:val="24"/>
        </w:rPr>
      </w:pPr>
    </w:p>
    <w:p w14:paraId="4A704EC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14:paraId="518B06C7" w14:textId="77777777" w:rsidR="00490642" w:rsidRPr="00F53E91" w:rsidRDefault="00490642" w:rsidP="00490642">
      <w:pPr>
        <w:spacing w:after="0"/>
        <w:jc w:val="both"/>
        <w:rPr>
          <w:rFonts w:ascii="Cambria" w:eastAsia="Cambria" w:hAnsi="Cambria" w:cs="Cambria"/>
          <w:sz w:val="24"/>
          <w:szCs w:val="24"/>
        </w:rPr>
      </w:pPr>
    </w:p>
    <w:p w14:paraId="5D8FDC0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F7F8CA" w14:textId="77777777" w:rsidR="00490642" w:rsidRPr="00F53E91" w:rsidRDefault="00490642" w:rsidP="00490642">
      <w:pPr>
        <w:spacing w:after="0"/>
        <w:jc w:val="both"/>
        <w:rPr>
          <w:rFonts w:ascii="Cambria" w:eastAsia="Cambria" w:hAnsi="Cambria" w:cs="Cambria"/>
          <w:sz w:val="24"/>
          <w:szCs w:val="24"/>
        </w:rPr>
      </w:pPr>
    </w:p>
    <w:p w14:paraId="2E1042D6"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451D25B4" w14:textId="77777777" w:rsidR="00446D4F" w:rsidRPr="00F53E91" w:rsidRDefault="00446D4F" w:rsidP="00490642">
      <w:pPr>
        <w:spacing w:after="0"/>
        <w:jc w:val="both"/>
        <w:rPr>
          <w:rFonts w:ascii="Cambria" w:eastAsia="Cambria" w:hAnsi="Cambria" w:cs="Cambria"/>
          <w:sz w:val="24"/>
          <w:szCs w:val="24"/>
        </w:rPr>
      </w:pPr>
    </w:p>
    <w:p w14:paraId="40E0E37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14:paraId="0E83DA6D" w14:textId="77777777" w:rsidR="00490642" w:rsidRPr="00F53E91" w:rsidRDefault="00490642" w:rsidP="00490642">
      <w:pPr>
        <w:spacing w:after="0"/>
        <w:jc w:val="both"/>
        <w:rPr>
          <w:rFonts w:ascii="Cambria" w:eastAsia="Cambria" w:hAnsi="Cambria" w:cs="Cambria"/>
          <w:sz w:val="24"/>
          <w:szCs w:val="24"/>
        </w:rPr>
      </w:pPr>
    </w:p>
    <w:p w14:paraId="735F3AE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14:paraId="276459D6" w14:textId="77777777" w:rsidR="00490642" w:rsidRPr="00F53E91" w:rsidRDefault="00490642" w:rsidP="00490642">
      <w:pPr>
        <w:spacing w:after="0"/>
        <w:jc w:val="both"/>
        <w:rPr>
          <w:rFonts w:ascii="Cambria" w:eastAsia="Cambria" w:hAnsi="Cambria" w:cs="Cambria"/>
          <w:sz w:val="24"/>
          <w:szCs w:val="24"/>
        </w:rPr>
      </w:pPr>
    </w:p>
    <w:p w14:paraId="4FD72203"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14:paraId="0A3C3FAA" w14:textId="77777777" w:rsidR="00446D4F" w:rsidRPr="00F53E91" w:rsidRDefault="00446D4F" w:rsidP="00490642">
      <w:pPr>
        <w:spacing w:after="0"/>
        <w:jc w:val="both"/>
        <w:rPr>
          <w:rFonts w:ascii="Cambria" w:eastAsia="Cambria" w:hAnsi="Cambria" w:cs="Cambria"/>
          <w:sz w:val="24"/>
          <w:szCs w:val="24"/>
        </w:rPr>
      </w:pPr>
    </w:p>
    <w:p w14:paraId="0B409A92"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14:paraId="5E6C0C78" w14:textId="77777777" w:rsidR="0050105F" w:rsidRPr="00F53E91" w:rsidRDefault="0050105F" w:rsidP="00490642">
      <w:pPr>
        <w:spacing w:after="0"/>
        <w:jc w:val="both"/>
        <w:rPr>
          <w:rFonts w:ascii="Cambria" w:eastAsia="Cambria" w:hAnsi="Cambria" w:cs="Cambria"/>
          <w:sz w:val="24"/>
          <w:szCs w:val="24"/>
        </w:rPr>
      </w:pPr>
    </w:p>
    <w:p w14:paraId="48767F79" w14:textId="77777777" w:rsidR="000E79F6" w:rsidRDefault="000E79F6" w:rsidP="00490642">
      <w:pPr>
        <w:spacing w:after="0"/>
        <w:jc w:val="both"/>
        <w:rPr>
          <w:rFonts w:ascii="Cambria" w:eastAsia="Cambria" w:hAnsi="Cambria" w:cs="Cambria"/>
          <w:b/>
          <w:sz w:val="24"/>
          <w:szCs w:val="24"/>
        </w:rPr>
      </w:pPr>
    </w:p>
    <w:p w14:paraId="050513C9" w14:textId="77777777" w:rsidR="00490642"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 - DAS INFRAÇÕES E SANÇÕES ADMINISTRATIVAS</w:t>
      </w:r>
    </w:p>
    <w:p w14:paraId="446304FF" w14:textId="77777777" w:rsidR="00446D4F" w:rsidRPr="00F53E91" w:rsidRDefault="00446D4F" w:rsidP="00490642">
      <w:pPr>
        <w:spacing w:after="0"/>
        <w:jc w:val="both"/>
        <w:rPr>
          <w:rFonts w:ascii="Cambria" w:eastAsia="Cambria" w:hAnsi="Cambria" w:cs="Cambria"/>
          <w:sz w:val="24"/>
          <w:szCs w:val="24"/>
        </w:rPr>
      </w:pPr>
    </w:p>
    <w:p w14:paraId="2ED4BC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14:paraId="325B891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14:paraId="7CA827C6"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5A0ADC0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14:paraId="6DA6DC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14:paraId="356A737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14:paraId="4FDC5C9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14:paraId="53D90E2E"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14:paraId="4901E82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14:paraId="6935150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14:paraId="3473E7F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14:paraId="5D959F7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14:paraId="5013FB7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14:paraId="29A3C107" w14:textId="77777777" w:rsidR="00490642" w:rsidRPr="00F53E91" w:rsidRDefault="00490642" w:rsidP="00490642">
      <w:pPr>
        <w:spacing w:after="0"/>
        <w:jc w:val="both"/>
        <w:rPr>
          <w:rFonts w:ascii="Cambria" w:eastAsia="Cambria" w:hAnsi="Cambria" w:cs="Cambria"/>
          <w:b/>
          <w:sz w:val="24"/>
          <w:szCs w:val="24"/>
        </w:rPr>
      </w:pPr>
    </w:p>
    <w:p w14:paraId="0A31027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14:paraId="153919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14:paraId="4AA0982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14:paraId="0DF91A1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14:paraId="286A6748"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25C372DF" w14:textId="77777777" w:rsidR="00446D4F" w:rsidRPr="00F53E91" w:rsidRDefault="00446D4F" w:rsidP="00490642">
      <w:pPr>
        <w:spacing w:after="0"/>
        <w:jc w:val="both"/>
        <w:rPr>
          <w:rFonts w:ascii="Cambria" w:eastAsia="Cambria" w:hAnsi="Cambria" w:cs="Cambria"/>
          <w:sz w:val="24"/>
          <w:szCs w:val="24"/>
        </w:rPr>
      </w:pPr>
    </w:p>
    <w:p w14:paraId="1508EBDB"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14:paraId="561A8C62" w14:textId="77777777" w:rsidR="00446D4F" w:rsidRPr="00F53E91" w:rsidRDefault="00446D4F" w:rsidP="00490642">
      <w:pPr>
        <w:spacing w:after="0"/>
        <w:jc w:val="both"/>
        <w:rPr>
          <w:rFonts w:ascii="Cambria" w:eastAsia="Cambria" w:hAnsi="Cambria" w:cs="Cambria"/>
          <w:sz w:val="24"/>
          <w:szCs w:val="24"/>
        </w:rPr>
      </w:pPr>
    </w:p>
    <w:p w14:paraId="124CFAF7"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53886E5B" w14:textId="77777777" w:rsidR="00446D4F" w:rsidRPr="00F53E91" w:rsidRDefault="00446D4F" w:rsidP="00490642">
      <w:pPr>
        <w:spacing w:after="0"/>
        <w:jc w:val="both"/>
        <w:rPr>
          <w:rFonts w:ascii="Cambria" w:eastAsia="Cambria" w:hAnsi="Cambria" w:cs="Cambria"/>
          <w:sz w:val="24"/>
          <w:szCs w:val="24"/>
        </w:rPr>
      </w:pPr>
    </w:p>
    <w:p w14:paraId="2E44975E"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33FE8255" w14:textId="77777777" w:rsidR="00446D4F" w:rsidRPr="00F53E91" w:rsidRDefault="00446D4F" w:rsidP="00490642">
      <w:pPr>
        <w:spacing w:after="0"/>
        <w:jc w:val="both"/>
        <w:rPr>
          <w:rFonts w:ascii="Cambria" w:eastAsia="Cambria" w:hAnsi="Cambria" w:cs="Cambria"/>
          <w:sz w:val="24"/>
          <w:szCs w:val="24"/>
        </w:rPr>
      </w:pPr>
    </w:p>
    <w:p w14:paraId="186FCF7C"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45DAD896" w14:textId="77777777" w:rsidR="00446D4F" w:rsidRPr="00F53E91" w:rsidRDefault="00446D4F" w:rsidP="00490642">
      <w:pPr>
        <w:spacing w:after="0"/>
        <w:jc w:val="both"/>
        <w:rPr>
          <w:rFonts w:ascii="Cambria" w:eastAsia="Cambria" w:hAnsi="Cambria" w:cs="Cambria"/>
          <w:sz w:val="24"/>
          <w:szCs w:val="24"/>
        </w:rPr>
      </w:pPr>
    </w:p>
    <w:p w14:paraId="147795D3"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14:paraId="77B3C6EF" w14:textId="77777777" w:rsidR="00446D4F" w:rsidRPr="00F53E91" w:rsidRDefault="00446D4F" w:rsidP="00490642">
      <w:pPr>
        <w:spacing w:after="0"/>
        <w:jc w:val="both"/>
        <w:rPr>
          <w:rFonts w:ascii="Cambria" w:eastAsia="Cambria" w:hAnsi="Cambria" w:cs="Cambria"/>
          <w:sz w:val="24"/>
          <w:szCs w:val="24"/>
        </w:rPr>
      </w:pPr>
    </w:p>
    <w:p w14:paraId="4ABB87F5"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14:paraId="46E3B3DD" w14:textId="77777777" w:rsidR="00446D4F" w:rsidRPr="00F53E91" w:rsidRDefault="00446D4F" w:rsidP="00490642">
      <w:pPr>
        <w:spacing w:after="0"/>
        <w:jc w:val="both"/>
        <w:rPr>
          <w:rFonts w:ascii="Cambria" w:eastAsia="Cambria" w:hAnsi="Cambria" w:cs="Cambria"/>
          <w:sz w:val="24"/>
          <w:szCs w:val="24"/>
        </w:rPr>
      </w:pPr>
    </w:p>
    <w:p w14:paraId="175BA6B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32174C64" w14:textId="77777777" w:rsidR="00490642" w:rsidRPr="00F53E91" w:rsidRDefault="00490642" w:rsidP="00490642">
      <w:pPr>
        <w:spacing w:after="0"/>
        <w:jc w:val="both"/>
        <w:rPr>
          <w:rFonts w:ascii="Cambria" w:eastAsia="Cambria" w:hAnsi="Cambria" w:cs="Cambria"/>
          <w:sz w:val="24"/>
          <w:szCs w:val="24"/>
        </w:rPr>
      </w:pPr>
    </w:p>
    <w:p w14:paraId="42DA5B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14:paraId="4DF9743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 da infração cometida.</w:t>
      </w:r>
    </w:p>
    <w:p w14:paraId="75EC6E8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14:paraId="0A59C16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14:paraId="305D96D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14:paraId="116F6FD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14:paraId="7B2299D7" w14:textId="77777777" w:rsidR="00490642" w:rsidRPr="00F53E91" w:rsidRDefault="00490642" w:rsidP="00490642">
      <w:pPr>
        <w:spacing w:after="0"/>
        <w:jc w:val="both"/>
        <w:rPr>
          <w:rFonts w:ascii="Cambria" w:eastAsia="Cambria" w:hAnsi="Cambria" w:cs="Cambria"/>
          <w:sz w:val="24"/>
          <w:szCs w:val="24"/>
        </w:rPr>
      </w:pPr>
    </w:p>
    <w:p w14:paraId="7974CE4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14:paraId="111A7FB1" w14:textId="77777777" w:rsidR="00490642" w:rsidRPr="00F53E91" w:rsidRDefault="00490642" w:rsidP="00490642">
      <w:pPr>
        <w:spacing w:after="0"/>
        <w:jc w:val="both"/>
        <w:rPr>
          <w:rFonts w:ascii="Cambria" w:eastAsia="Cambria" w:hAnsi="Cambria" w:cs="Cambria"/>
          <w:sz w:val="24"/>
          <w:szCs w:val="24"/>
        </w:rPr>
      </w:pPr>
    </w:p>
    <w:p w14:paraId="40A1738E"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14:paraId="2877F4A3" w14:textId="77777777" w:rsidR="00446D4F" w:rsidRPr="00F53E91" w:rsidRDefault="00446D4F" w:rsidP="00490642">
      <w:pPr>
        <w:spacing w:after="0"/>
        <w:jc w:val="both"/>
        <w:rPr>
          <w:rFonts w:ascii="Cambria" w:eastAsia="Cambria" w:hAnsi="Cambria" w:cs="Cambria"/>
          <w:sz w:val="24"/>
          <w:szCs w:val="24"/>
        </w:rPr>
      </w:pPr>
    </w:p>
    <w:p w14:paraId="0CDAE8A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14:paraId="451C0EE2" w14:textId="77777777" w:rsidR="00490642" w:rsidRPr="00F53E91" w:rsidRDefault="00490642" w:rsidP="00490642">
      <w:pPr>
        <w:spacing w:after="0"/>
        <w:jc w:val="both"/>
        <w:rPr>
          <w:rFonts w:ascii="Cambria" w:eastAsia="Cambria" w:hAnsi="Cambria" w:cs="Cambria"/>
          <w:sz w:val="24"/>
          <w:szCs w:val="24"/>
        </w:rPr>
      </w:pPr>
    </w:p>
    <w:p w14:paraId="6073C12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14:paraId="53C4DE56" w14:textId="77777777" w:rsidR="00490642" w:rsidRPr="00F53E91" w:rsidRDefault="00490642" w:rsidP="00490642">
      <w:pPr>
        <w:spacing w:after="0"/>
        <w:jc w:val="both"/>
        <w:rPr>
          <w:rFonts w:ascii="Cambria" w:eastAsia="Cambria" w:hAnsi="Cambria" w:cs="Cambria"/>
          <w:sz w:val="24"/>
          <w:szCs w:val="24"/>
        </w:rPr>
      </w:pPr>
    </w:p>
    <w:p w14:paraId="429270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w:t>
      </w:r>
      <w:r>
        <w:rPr>
          <w:rFonts w:ascii="Cambria" w:eastAsia="Cambria" w:hAnsi="Cambria" w:cs="Cambria"/>
          <w:sz w:val="24"/>
          <w:szCs w:val="24"/>
        </w:rPr>
        <w:lastRenderedPageBreak/>
        <w:t>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14:paraId="06FDF6A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14:paraId="57EB8B5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14:paraId="024DE81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01CE9A5F" w14:textId="77777777" w:rsidR="00490642" w:rsidRPr="00F53E91" w:rsidRDefault="00490642" w:rsidP="00490642">
      <w:pPr>
        <w:spacing w:after="0"/>
        <w:jc w:val="both"/>
        <w:rPr>
          <w:rFonts w:ascii="Cambria" w:eastAsia="Cambria" w:hAnsi="Cambria" w:cs="Cambria"/>
          <w:sz w:val="24"/>
          <w:szCs w:val="24"/>
        </w:rPr>
      </w:pPr>
    </w:p>
    <w:p w14:paraId="6E04EF5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5E388F" w14:textId="77777777" w:rsidR="00490642" w:rsidRPr="00F53E91" w:rsidRDefault="00490642" w:rsidP="00490642">
      <w:pPr>
        <w:spacing w:after="0"/>
        <w:jc w:val="both"/>
        <w:rPr>
          <w:rFonts w:ascii="Cambria" w:eastAsia="Cambria" w:hAnsi="Cambria" w:cs="Cambria"/>
          <w:sz w:val="24"/>
          <w:szCs w:val="24"/>
        </w:rPr>
      </w:pPr>
    </w:p>
    <w:p w14:paraId="0FACB06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F8FD57" w14:textId="77777777" w:rsidR="00490642" w:rsidRPr="00F53E91" w:rsidRDefault="00490642" w:rsidP="00490642">
      <w:pPr>
        <w:spacing w:after="0"/>
        <w:jc w:val="both"/>
        <w:rPr>
          <w:rFonts w:ascii="Cambria" w:eastAsia="Cambria" w:hAnsi="Cambria" w:cs="Cambria"/>
          <w:sz w:val="24"/>
          <w:szCs w:val="24"/>
        </w:rPr>
      </w:pPr>
    </w:p>
    <w:p w14:paraId="611BF83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14:paraId="090DB7A3" w14:textId="77777777" w:rsidR="00490642" w:rsidRPr="00F53E91" w:rsidRDefault="00490642" w:rsidP="00490642">
      <w:pPr>
        <w:spacing w:after="0"/>
        <w:jc w:val="both"/>
        <w:rPr>
          <w:rFonts w:ascii="Cambria" w:eastAsia="Cambria" w:hAnsi="Cambria" w:cs="Cambria"/>
          <w:sz w:val="24"/>
          <w:szCs w:val="24"/>
        </w:rPr>
      </w:pPr>
    </w:p>
    <w:p w14:paraId="6E4AAC6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41C4AA22" w14:textId="77777777" w:rsidR="00490642" w:rsidRPr="00F53E91" w:rsidRDefault="00490642" w:rsidP="00490642">
      <w:pPr>
        <w:spacing w:after="0"/>
        <w:jc w:val="both"/>
        <w:rPr>
          <w:rFonts w:ascii="Cambria" w:eastAsia="Cambria" w:hAnsi="Cambria" w:cs="Cambria"/>
          <w:sz w:val="24"/>
          <w:szCs w:val="24"/>
        </w:rPr>
      </w:pPr>
    </w:p>
    <w:p w14:paraId="30BFB58A"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14:paraId="1CF0D268" w14:textId="77777777" w:rsidR="00446D4F" w:rsidRPr="00F53E91" w:rsidRDefault="00446D4F" w:rsidP="00490642">
      <w:pPr>
        <w:spacing w:after="0"/>
        <w:jc w:val="both"/>
        <w:rPr>
          <w:rFonts w:ascii="Cambria" w:eastAsia="Cambria" w:hAnsi="Cambria" w:cs="Cambria"/>
          <w:sz w:val="24"/>
          <w:szCs w:val="24"/>
        </w:rPr>
      </w:pPr>
    </w:p>
    <w:p w14:paraId="45A44B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14:paraId="4AE3A661" w14:textId="77777777" w:rsidR="00490642" w:rsidRPr="00F53E91" w:rsidRDefault="00490642" w:rsidP="00490642">
      <w:pPr>
        <w:spacing w:after="0"/>
        <w:jc w:val="both"/>
        <w:rPr>
          <w:rFonts w:ascii="Cambria" w:eastAsia="Cambria" w:hAnsi="Cambria" w:cs="Cambria"/>
          <w:sz w:val="24"/>
          <w:szCs w:val="24"/>
        </w:rPr>
      </w:pPr>
    </w:p>
    <w:p w14:paraId="1A72AC3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14:paraId="5DC4944E" w14:textId="77777777" w:rsidR="00446D4F" w:rsidRPr="00F53E91" w:rsidRDefault="00446D4F" w:rsidP="00490642">
      <w:pPr>
        <w:spacing w:after="0"/>
        <w:jc w:val="both"/>
        <w:rPr>
          <w:rFonts w:ascii="Cambria" w:eastAsia="Cambria" w:hAnsi="Cambria" w:cs="Cambria"/>
          <w:sz w:val="24"/>
          <w:szCs w:val="24"/>
        </w:rPr>
      </w:pPr>
    </w:p>
    <w:p w14:paraId="3C4546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48A876A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01DDF3D1"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56F069CC" w14:textId="77777777" w:rsidR="00446D4F" w:rsidRPr="00F53E91" w:rsidRDefault="00446D4F" w:rsidP="00490642">
      <w:pPr>
        <w:spacing w:after="0"/>
        <w:jc w:val="both"/>
        <w:rPr>
          <w:rFonts w:ascii="Cambria" w:eastAsia="Cambria" w:hAnsi="Cambria" w:cs="Cambria"/>
          <w:sz w:val="24"/>
          <w:szCs w:val="24"/>
        </w:rPr>
      </w:pPr>
    </w:p>
    <w:p w14:paraId="3ADF3D0B"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1" w:name="_heading=h.gjdgxs" w:colFirst="0" w:colLast="0"/>
      <w:bookmarkEnd w:id="1"/>
    </w:p>
    <w:p w14:paraId="2135979B" w14:textId="77777777" w:rsidR="00490642" w:rsidRPr="00F53E91" w:rsidRDefault="00490642" w:rsidP="00490642">
      <w:pPr>
        <w:spacing w:after="0"/>
        <w:jc w:val="both"/>
        <w:rPr>
          <w:rFonts w:ascii="Cambria" w:eastAsia="Cambria" w:hAnsi="Cambria" w:cs="Cambria"/>
          <w:sz w:val="24"/>
          <w:szCs w:val="24"/>
        </w:rPr>
      </w:pPr>
    </w:p>
    <w:p w14:paraId="2005E02A" w14:textId="77777777" w:rsidR="00490642"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14:paraId="60178BDA" w14:textId="77777777" w:rsidR="00446D4F" w:rsidRPr="00F53E91" w:rsidRDefault="00446D4F" w:rsidP="00490642">
      <w:pPr>
        <w:spacing w:after="0"/>
        <w:jc w:val="both"/>
        <w:rPr>
          <w:rFonts w:ascii="Cambria" w:eastAsia="Cambria" w:hAnsi="Cambria" w:cs="Cambria"/>
          <w:b/>
          <w:sz w:val="24"/>
          <w:szCs w:val="24"/>
        </w:rPr>
      </w:pPr>
    </w:p>
    <w:p w14:paraId="1C7570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14:paraId="6063A593" w14:textId="77777777" w:rsidR="00490642" w:rsidRPr="00F53E91" w:rsidRDefault="00490642" w:rsidP="00490642">
      <w:pPr>
        <w:spacing w:after="0"/>
        <w:jc w:val="both"/>
        <w:rPr>
          <w:rFonts w:ascii="Cambria" w:eastAsia="Cambria" w:hAnsi="Cambria" w:cs="Cambria"/>
          <w:sz w:val="24"/>
          <w:szCs w:val="24"/>
        </w:rPr>
      </w:pPr>
    </w:p>
    <w:p w14:paraId="69D3EEC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14:paraId="027C94ED" w14:textId="77777777" w:rsidR="00490642" w:rsidRPr="00F53E91" w:rsidRDefault="00490642" w:rsidP="00490642">
      <w:pPr>
        <w:spacing w:after="0"/>
        <w:jc w:val="both"/>
        <w:rPr>
          <w:rFonts w:ascii="Cambria" w:eastAsia="Cambria" w:hAnsi="Cambria" w:cs="Cambria"/>
          <w:sz w:val="24"/>
          <w:szCs w:val="24"/>
        </w:rPr>
      </w:pPr>
    </w:p>
    <w:p w14:paraId="0069FD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14:paraId="7D3E2410" w14:textId="77777777" w:rsidR="00490642" w:rsidRPr="00F53E91" w:rsidRDefault="00490642" w:rsidP="00490642">
      <w:pPr>
        <w:spacing w:after="0"/>
        <w:jc w:val="both"/>
        <w:rPr>
          <w:rFonts w:ascii="Cambria" w:eastAsia="Cambria" w:hAnsi="Cambria" w:cs="Cambria"/>
          <w:b/>
          <w:sz w:val="24"/>
          <w:szCs w:val="24"/>
        </w:rPr>
      </w:pPr>
    </w:p>
    <w:p w14:paraId="53FA83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14:paraId="4CA2F595" w14:textId="77777777" w:rsidR="000E79F6" w:rsidRDefault="000E79F6" w:rsidP="00490642">
      <w:pPr>
        <w:spacing w:after="0"/>
        <w:jc w:val="both"/>
        <w:rPr>
          <w:rFonts w:ascii="Cambria" w:eastAsia="Cambria" w:hAnsi="Cambria" w:cs="Cambria"/>
          <w:b/>
          <w:sz w:val="24"/>
          <w:szCs w:val="24"/>
        </w:rPr>
      </w:pPr>
    </w:p>
    <w:p w14:paraId="22B4259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741361EE" w14:textId="77777777" w:rsidR="00490642" w:rsidRPr="00F53E91" w:rsidRDefault="00490642" w:rsidP="00490642">
      <w:pPr>
        <w:spacing w:after="0"/>
        <w:jc w:val="both"/>
        <w:rPr>
          <w:rFonts w:ascii="Cambria" w:eastAsia="Cambria" w:hAnsi="Cambria" w:cs="Cambria"/>
          <w:sz w:val="24"/>
          <w:szCs w:val="24"/>
        </w:rPr>
      </w:pPr>
    </w:p>
    <w:p w14:paraId="26A0D14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14:paraId="0288BD1A" w14:textId="77777777" w:rsidR="00490642" w:rsidRPr="00F53E91" w:rsidRDefault="00490642" w:rsidP="00490642">
      <w:pPr>
        <w:spacing w:after="0"/>
        <w:jc w:val="both"/>
        <w:rPr>
          <w:rFonts w:ascii="Cambria" w:eastAsia="Cambria" w:hAnsi="Cambria" w:cs="Cambria"/>
          <w:sz w:val="24"/>
          <w:szCs w:val="24"/>
        </w:rPr>
      </w:pPr>
    </w:p>
    <w:p w14:paraId="52CB460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14:paraId="5B4AE54B" w14:textId="77777777" w:rsidR="00490642" w:rsidRPr="00F53E91" w:rsidRDefault="00490642" w:rsidP="00490642">
      <w:pPr>
        <w:spacing w:after="0"/>
        <w:jc w:val="both"/>
        <w:rPr>
          <w:rFonts w:ascii="Cambria" w:eastAsia="Cambria" w:hAnsi="Cambria" w:cs="Cambria"/>
          <w:sz w:val="24"/>
          <w:szCs w:val="24"/>
        </w:rPr>
      </w:pPr>
    </w:p>
    <w:p w14:paraId="634B622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14:paraId="5E0198A8" w14:textId="77777777" w:rsidR="00490642" w:rsidRPr="00F53E91" w:rsidRDefault="00490642" w:rsidP="00490642">
      <w:pPr>
        <w:spacing w:after="0"/>
        <w:jc w:val="both"/>
        <w:rPr>
          <w:rFonts w:ascii="Cambria" w:eastAsia="Cambria" w:hAnsi="Cambria" w:cs="Cambria"/>
          <w:sz w:val="24"/>
          <w:szCs w:val="24"/>
        </w:rPr>
      </w:pPr>
    </w:p>
    <w:p w14:paraId="7E4A561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14:paraId="04D5DA99" w14:textId="77777777" w:rsidR="00490642" w:rsidRPr="00F53E91" w:rsidRDefault="00490642" w:rsidP="00490642">
      <w:pPr>
        <w:spacing w:after="0"/>
        <w:jc w:val="both"/>
        <w:rPr>
          <w:rFonts w:ascii="Cambria" w:eastAsia="Cambria" w:hAnsi="Cambria" w:cs="Cambria"/>
          <w:b/>
          <w:sz w:val="24"/>
          <w:szCs w:val="24"/>
        </w:rPr>
      </w:pPr>
    </w:p>
    <w:p w14:paraId="1B2FC71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14:paraId="12F4CCD1" w14:textId="77777777" w:rsidR="00490642" w:rsidRPr="00F53E91" w:rsidRDefault="00490642" w:rsidP="00490642">
      <w:pPr>
        <w:spacing w:after="0"/>
        <w:jc w:val="both"/>
        <w:rPr>
          <w:rFonts w:ascii="Cambria" w:eastAsia="Cambria" w:hAnsi="Cambria" w:cs="Cambria"/>
          <w:b/>
          <w:sz w:val="24"/>
          <w:szCs w:val="24"/>
        </w:rPr>
      </w:pPr>
    </w:p>
    <w:p w14:paraId="546228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14:paraId="025D14BF" w14:textId="77777777" w:rsidR="00446D4F" w:rsidRDefault="00446D4F" w:rsidP="00490642">
      <w:pPr>
        <w:spacing w:after="0"/>
        <w:jc w:val="both"/>
        <w:rPr>
          <w:rFonts w:ascii="Cambria" w:eastAsia="Cambria" w:hAnsi="Cambria" w:cs="Cambria"/>
          <w:b/>
          <w:sz w:val="24"/>
          <w:szCs w:val="24"/>
        </w:rPr>
      </w:pPr>
    </w:p>
    <w:p w14:paraId="54AAF27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14:paraId="3D240BE8" w14:textId="77777777" w:rsidR="00490642" w:rsidRPr="00F53E91" w:rsidRDefault="00490642" w:rsidP="00490642">
      <w:pPr>
        <w:spacing w:after="0"/>
        <w:jc w:val="both"/>
        <w:rPr>
          <w:rFonts w:ascii="Cambria" w:eastAsia="Cambria" w:hAnsi="Cambria" w:cs="Cambria"/>
          <w:sz w:val="24"/>
          <w:szCs w:val="24"/>
        </w:rPr>
      </w:pPr>
    </w:p>
    <w:p w14:paraId="2AE98CDD"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14:paraId="47F1A21A" w14:textId="77777777" w:rsidR="00446D4F" w:rsidRDefault="00446D4F" w:rsidP="00490642">
      <w:pPr>
        <w:spacing w:after="0"/>
        <w:jc w:val="both"/>
        <w:rPr>
          <w:rFonts w:ascii="Cambria" w:eastAsia="Cambria" w:hAnsi="Cambria" w:cs="Cambria"/>
          <w:b/>
          <w:sz w:val="24"/>
          <w:szCs w:val="24"/>
        </w:rPr>
      </w:pPr>
    </w:p>
    <w:p w14:paraId="5CCDBBF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14:paraId="5BB20A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14:paraId="585A893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14:paraId="244E7EF0" w14:textId="77777777" w:rsidR="00490642" w:rsidRPr="00F53E91" w:rsidRDefault="00490642" w:rsidP="00490642">
      <w:pPr>
        <w:spacing w:after="0"/>
        <w:jc w:val="both"/>
        <w:rPr>
          <w:rFonts w:ascii="Cambria" w:eastAsia="Cambria" w:hAnsi="Cambria" w:cs="Cambria"/>
          <w:sz w:val="24"/>
          <w:szCs w:val="24"/>
        </w:rPr>
      </w:pPr>
    </w:p>
    <w:p w14:paraId="72687801"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14:paraId="2CD0AEC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14:paraId="5CCD0DA2" w14:textId="77777777" w:rsidR="000E79F6" w:rsidRDefault="000E79F6" w:rsidP="00490642">
      <w:pPr>
        <w:spacing w:after="0"/>
        <w:jc w:val="both"/>
        <w:rPr>
          <w:rFonts w:ascii="Cambria" w:eastAsia="Cambria" w:hAnsi="Cambria" w:cs="Cambria"/>
          <w:sz w:val="24"/>
          <w:szCs w:val="24"/>
        </w:rPr>
      </w:pPr>
    </w:p>
    <w:p w14:paraId="4190F2CB" w14:textId="5D249E34"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A0339E">
        <w:rPr>
          <w:rFonts w:ascii="Cambria" w:eastAsia="Cambria" w:hAnsi="Cambria" w:cs="Cambria"/>
          <w:sz w:val="24"/>
          <w:szCs w:val="24"/>
        </w:rPr>
        <w:t>/MG, 22 de abril</w:t>
      </w:r>
      <w:r w:rsidR="000A2B8F">
        <w:rPr>
          <w:rFonts w:ascii="Cambria" w:eastAsia="Cambria" w:hAnsi="Cambria" w:cs="Cambria"/>
          <w:sz w:val="24"/>
          <w:szCs w:val="24"/>
        </w:rPr>
        <w:t xml:space="preserve"> </w:t>
      </w:r>
      <w:r w:rsidR="00490642">
        <w:rPr>
          <w:rFonts w:ascii="Cambria" w:eastAsia="Cambria" w:hAnsi="Cambria" w:cs="Cambria"/>
          <w:sz w:val="24"/>
          <w:szCs w:val="24"/>
        </w:rPr>
        <w:t xml:space="preserve">de </w:t>
      </w:r>
      <w:r w:rsidR="005D7305">
        <w:rPr>
          <w:rFonts w:ascii="Cambria" w:eastAsia="Cambria" w:hAnsi="Cambria" w:cs="Cambria"/>
          <w:sz w:val="24"/>
          <w:szCs w:val="24"/>
        </w:rPr>
        <w:t>2025</w:t>
      </w:r>
      <w:r w:rsidR="00490642">
        <w:rPr>
          <w:rFonts w:ascii="Cambria" w:eastAsia="Cambria" w:hAnsi="Cambria" w:cs="Cambria"/>
          <w:sz w:val="24"/>
          <w:szCs w:val="24"/>
        </w:rPr>
        <w:t>.</w:t>
      </w:r>
    </w:p>
    <w:p w14:paraId="70BF21A5" w14:textId="77777777" w:rsidR="00490642" w:rsidRPr="00F53E91" w:rsidRDefault="00490642" w:rsidP="00490642">
      <w:pPr>
        <w:spacing w:after="0"/>
        <w:jc w:val="both"/>
        <w:rPr>
          <w:rFonts w:ascii="Cambria" w:eastAsia="Cambria" w:hAnsi="Cambria" w:cs="Cambria"/>
          <w:sz w:val="24"/>
          <w:szCs w:val="24"/>
        </w:rPr>
      </w:pPr>
    </w:p>
    <w:p w14:paraId="6F7AB737" w14:textId="77777777"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p>
    <w:p w14:paraId="3CB6DE8D" w14:textId="6E7CC286" w:rsidR="00687D99" w:rsidRDefault="000E79F6" w:rsidP="00687D99">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433F93FA" w14:textId="77777777" w:rsidR="00687D99" w:rsidRDefault="00687D99">
      <w:pPr>
        <w:rPr>
          <w:rFonts w:ascii="Cambria" w:eastAsia="Cambria" w:hAnsi="Cambria" w:cs="Cambria"/>
          <w:b/>
          <w:sz w:val="24"/>
          <w:szCs w:val="24"/>
        </w:rPr>
      </w:pPr>
      <w:r>
        <w:rPr>
          <w:rFonts w:ascii="Cambria" w:eastAsia="Cambria" w:hAnsi="Cambria" w:cs="Cambria"/>
          <w:b/>
          <w:sz w:val="24"/>
          <w:szCs w:val="24"/>
        </w:rPr>
        <w:br w:type="page"/>
      </w:r>
    </w:p>
    <w:p w14:paraId="56758E4B" w14:textId="1778E8C6"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A0339E">
        <w:rPr>
          <w:rFonts w:ascii="Cambria" w:eastAsia="Cambria" w:hAnsi="Cambria" w:cs="Cambria"/>
          <w:b/>
          <w:sz w:val="24"/>
          <w:szCs w:val="24"/>
        </w:rPr>
        <w:t>010</w:t>
      </w:r>
      <w:r w:rsidR="00A75A69">
        <w:rPr>
          <w:rFonts w:ascii="Cambria" w:eastAsia="Cambria" w:hAnsi="Cambria" w:cs="Cambria"/>
          <w:b/>
          <w:sz w:val="24"/>
          <w:szCs w:val="24"/>
        </w:rPr>
        <w:t>/</w:t>
      </w:r>
      <w:r w:rsidR="0013472F">
        <w:rPr>
          <w:rFonts w:ascii="Cambria" w:eastAsia="Cambria" w:hAnsi="Cambria" w:cs="Cambria"/>
          <w:b/>
          <w:sz w:val="24"/>
          <w:szCs w:val="24"/>
        </w:rPr>
        <w:t>2025</w:t>
      </w:r>
    </w:p>
    <w:p w14:paraId="76E0C31C" w14:textId="590E01FA" w:rsidR="00490642" w:rsidRPr="00F53E91" w:rsidRDefault="000A2B8F" w:rsidP="00490642">
      <w:pPr>
        <w:spacing w:after="0"/>
        <w:jc w:val="center"/>
        <w:rPr>
          <w:rFonts w:ascii="Cambria" w:eastAsia="Cambria" w:hAnsi="Cambria" w:cs="Cambria"/>
          <w:b/>
          <w:sz w:val="24"/>
          <w:szCs w:val="24"/>
        </w:rPr>
      </w:pPr>
      <w:r>
        <w:rPr>
          <w:rFonts w:ascii="Cambria" w:eastAsia="Cambria" w:hAnsi="Cambria" w:cs="Cambria"/>
          <w:b/>
          <w:sz w:val="24"/>
          <w:szCs w:val="24"/>
        </w:rPr>
        <w:t xml:space="preserve">DISPENSA </w:t>
      </w:r>
      <w:r w:rsidR="00A0339E">
        <w:rPr>
          <w:rFonts w:ascii="Cambria" w:eastAsia="Cambria" w:hAnsi="Cambria" w:cs="Cambria"/>
          <w:b/>
          <w:sz w:val="24"/>
          <w:szCs w:val="24"/>
        </w:rPr>
        <w:t>DE LICITAÇÃO Nº 009</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27AA10A5"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14:paraId="424D4D01"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14:paraId="2A8FE8A5" w14:textId="77777777" w:rsidR="00490642" w:rsidRPr="00003866" w:rsidRDefault="00490642" w:rsidP="00490642">
      <w:pPr>
        <w:spacing w:after="0"/>
        <w:rPr>
          <w:rFonts w:ascii="Cambria" w:eastAsia="Cambria" w:hAnsi="Cambria" w:cs="Cambria"/>
          <w:sz w:val="24"/>
          <w:szCs w:val="24"/>
        </w:rPr>
      </w:pPr>
    </w:p>
    <w:p w14:paraId="6DDCCE24" w14:textId="77777777"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14:paraId="76478EE6" w14:textId="77777777" w:rsidR="001E4E73" w:rsidRDefault="001E4E73" w:rsidP="001E4E73">
      <w:pPr>
        <w:tabs>
          <w:tab w:val="left" w:pos="3443"/>
        </w:tabs>
        <w:spacing w:after="0" w:line="240" w:lineRule="auto"/>
        <w:ind w:right="412"/>
        <w:jc w:val="both"/>
        <w:rPr>
          <w:rFonts w:ascii="Cambria" w:eastAsia="Cambria" w:hAnsi="Cambria" w:cs="Cambria"/>
          <w:b/>
          <w:sz w:val="24"/>
          <w:szCs w:val="24"/>
        </w:rPr>
      </w:pPr>
    </w:p>
    <w:p w14:paraId="1D87271A" w14:textId="2173166F" w:rsidR="00687D99" w:rsidRPr="001E4E73" w:rsidRDefault="00490642" w:rsidP="001E4E73">
      <w:pPr>
        <w:tabs>
          <w:tab w:val="left" w:pos="3443"/>
        </w:tabs>
        <w:spacing w:after="0" w:line="240" w:lineRule="auto"/>
        <w:ind w:right="412"/>
        <w:jc w:val="both"/>
        <w:rPr>
          <w:rFonts w:ascii="Cambria" w:eastAsia="Cambria" w:hAnsi="Cambria" w:cs="Cambria"/>
          <w:b/>
          <w:color w:val="000000"/>
          <w:sz w:val="24"/>
          <w:szCs w:val="24"/>
        </w:rPr>
      </w:pPr>
      <w:r w:rsidRPr="001E4E73">
        <w:rPr>
          <w:rFonts w:ascii="Cambria" w:eastAsia="Cambria" w:hAnsi="Cambria" w:cs="Cambria"/>
          <w:b/>
          <w:sz w:val="24"/>
          <w:szCs w:val="24"/>
        </w:rPr>
        <w:t xml:space="preserve">1.1. </w:t>
      </w:r>
      <w:r w:rsidRPr="001E4E73">
        <w:rPr>
          <w:rFonts w:ascii="Cambria" w:eastAsia="Cambria" w:hAnsi="Cambria" w:cs="Cambria"/>
          <w:color w:val="000000"/>
          <w:sz w:val="24"/>
          <w:szCs w:val="24"/>
        </w:rPr>
        <w:t xml:space="preserve">Constitui objeto do presente instrumento a </w:t>
      </w:r>
      <w:r w:rsidR="00687D99" w:rsidRPr="001E4E73">
        <w:rPr>
          <w:rFonts w:ascii="Cambria" w:eastAsia="Cambria" w:hAnsi="Cambria" w:cs="Cambria"/>
          <w:b/>
          <w:color w:val="000000"/>
          <w:sz w:val="24"/>
          <w:szCs w:val="24"/>
        </w:rPr>
        <w:t xml:space="preserve">CONTRATAÇÃO DE EMPRESA PARA A PRESTAÇÃO DOS SEGUINTES SERVIÇOS TÉCNICOS DE SISTEMA DE SONORIZAÇÃO, EM ATENDIMENTO AS NECESSIDADES DA CÂMARA MUNICIPAL DE DURANDÉ-MG, CONFORME ESPECIFICAÇÕES CONSTANTES NO TERMO DE REFERÊNCIA: </w:t>
      </w:r>
    </w:p>
    <w:p w14:paraId="64F3C87D" w14:textId="77777777" w:rsidR="00687D99" w:rsidRPr="00687D99" w:rsidRDefault="00687D99" w:rsidP="00687D99">
      <w:pPr>
        <w:pStyle w:val="PargrafodaLista"/>
        <w:tabs>
          <w:tab w:val="left" w:pos="3443"/>
        </w:tabs>
        <w:spacing w:after="0" w:line="240" w:lineRule="auto"/>
        <w:ind w:right="412"/>
        <w:jc w:val="both"/>
        <w:rPr>
          <w:rFonts w:ascii="Cambria" w:eastAsia="Times New Roman" w:hAnsi="Cambria"/>
          <w:sz w:val="24"/>
          <w:szCs w:val="24"/>
        </w:rPr>
      </w:pPr>
    </w:p>
    <w:p w14:paraId="775F5E84" w14:textId="77777777" w:rsidR="00687D99" w:rsidRPr="00A22649" w:rsidRDefault="00687D99" w:rsidP="006C2702">
      <w:pPr>
        <w:pStyle w:val="PargrafodaLista"/>
        <w:numPr>
          <w:ilvl w:val="0"/>
          <w:numId w:val="11"/>
        </w:numPr>
        <w:spacing w:line="278" w:lineRule="auto"/>
        <w:jc w:val="both"/>
        <w:rPr>
          <w:rFonts w:ascii="Cambria" w:hAnsi="Cambria"/>
          <w:sz w:val="24"/>
        </w:rPr>
      </w:pPr>
      <w:r w:rsidRPr="00A22649">
        <w:rPr>
          <w:rFonts w:ascii="Cambria" w:hAnsi="Cambria"/>
          <w:b/>
          <w:bCs/>
          <w:sz w:val="24"/>
        </w:rPr>
        <w:t>SISTEMA DE CAPTAÇÃO DE ÁUDIO</w:t>
      </w:r>
      <w:r w:rsidRPr="00A22649">
        <w:rPr>
          <w:rFonts w:ascii="Cambria" w:hAnsi="Cambria"/>
          <w:sz w:val="24"/>
        </w:rPr>
        <w:t xml:space="preserve"> com microfones condensadores de alta sensibilidade, garantindo uma cobertura sonora clara e eficaz no plenário durante as sessões públicas.</w:t>
      </w:r>
    </w:p>
    <w:p w14:paraId="20B9D881" w14:textId="77777777" w:rsidR="00687D99" w:rsidRPr="00A22649" w:rsidRDefault="00687D99" w:rsidP="006C2702">
      <w:pPr>
        <w:pStyle w:val="PargrafodaLista"/>
        <w:numPr>
          <w:ilvl w:val="0"/>
          <w:numId w:val="11"/>
        </w:numPr>
        <w:spacing w:line="278" w:lineRule="auto"/>
        <w:jc w:val="both"/>
        <w:rPr>
          <w:rFonts w:ascii="Cambria" w:hAnsi="Cambria"/>
          <w:sz w:val="24"/>
        </w:rPr>
      </w:pPr>
      <w:r w:rsidRPr="00A22649">
        <w:rPr>
          <w:rFonts w:ascii="Cambria" w:hAnsi="Cambria"/>
          <w:b/>
          <w:bCs/>
          <w:sz w:val="24"/>
        </w:rPr>
        <w:t>INTERFACE CONTROLADORA DE ÁUDIO</w:t>
      </w:r>
      <w:r w:rsidRPr="00A22649">
        <w:rPr>
          <w:rFonts w:ascii="Cambria" w:hAnsi="Cambria"/>
          <w:sz w:val="24"/>
        </w:rPr>
        <w:t xml:space="preserve"> para gerenciamento e ajuste do som, assegurando qualidade e precisão no registro e reprodução do áudio.</w:t>
      </w:r>
    </w:p>
    <w:p w14:paraId="14B38BBB" w14:textId="77777777" w:rsidR="00687D99" w:rsidRPr="00A22649" w:rsidRDefault="00687D99" w:rsidP="006C2702">
      <w:pPr>
        <w:pStyle w:val="PargrafodaLista"/>
        <w:numPr>
          <w:ilvl w:val="0"/>
          <w:numId w:val="11"/>
        </w:numPr>
        <w:spacing w:line="278" w:lineRule="auto"/>
        <w:jc w:val="both"/>
        <w:rPr>
          <w:rFonts w:ascii="Cambria" w:hAnsi="Cambria"/>
          <w:sz w:val="24"/>
        </w:rPr>
      </w:pPr>
      <w:r w:rsidRPr="00A22649">
        <w:rPr>
          <w:rFonts w:ascii="Cambria" w:hAnsi="Cambria"/>
          <w:b/>
          <w:bCs/>
          <w:sz w:val="24"/>
        </w:rPr>
        <w:t>FORNECIMENTO E INSTALAÇÃO DE CAIXAS DE SOM ATIVAS</w:t>
      </w:r>
      <w:r w:rsidRPr="00A22649">
        <w:rPr>
          <w:rFonts w:ascii="Cambria" w:hAnsi="Cambria"/>
          <w:sz w:val="24"/>
        </w:rPr>
        <w:t xml:space="preserve"> com tecnologia de cancelamento de ruídos, melhorando a qualidade do áudio no plenário e proporcionando uma experiência auditiva uniforme em todo o ambiente durante as sessões.</w:t>
      </w:r>
    </w:p>
    <w:p w14:paraId="4ADD30DD" w14:textId="1D1339DB" w:rsidR="000A2B8F" w:rsidRPr="00A22649" w:rsidRDefault="00687D99" w:rsidP="006C2702">
      <w:pPr>
        <w:pStyle w:val="PargrafodaLista"/>
        <w:numPr>
          <w:ilvl w:val="0"/>
          <w:numId w:val="11"/>
        </w:numPr>
        <w:spacing w:line="278" w:lineRule="auto"/>
        <w:jc w:val="both"/>
        <w:rPr>
          <w:rFonts w:ascii="Cambria" w:hAnsi="Cambria"/>
          <w:sz w:val="24"/>
        </w:rPr>
      </w:pPr>
      <w:r w:rsidRPr="00A22649">
        <w:rPr>
          <w:rFonts w:ascii="Cambria" w:hAnsi="Cambria"/>
          <w:b/>
          <w:bCs/>
          <w:sz w:val="24"/>
        </w:rPr>
        <w:t>SERVIÇOS DE ASSISTÊNCIA TÉCNICA E SUPORTE TÉCNICO CONTÍNUO</w:t>
      </w:r>
      <w:r w:rsidRPr="00A22649">
        <w:rPr>
          <w:rFonts w:ascii="Cambria" w:hAnsi="Cambria"/>
          <w:sz w:val="24"/>
        </w:rPr>
        <w:t>, abrangendo manutenção preventiva e corretiva dos equipamentos durante a vigência do contrato.</w:t>
      </w:r>
    </w:p>
    <w:p w14:paraId="22A87CCE" w14:textId="77777777" w:rsidR="00B905CC" w:rsidRPr="00003866" w:rsidRDefault="00B905CC" w:rsidP="00490642">
      <w:pPr>
        <w:spacing w:after="0"/>
        <w:jc w:val="both"/>
        <w:rPr>
          <w:rFonts w:ascii="Cambria" w:eastAsia="Cambria" w:hAnsi="Cambria" w:cs="Cambria"/>
          <w:color w:val="000000"/>
          <w:sz w:val="24"/>
          <w:szCs w:val="24"/>
        </w:rPr>
      </w:pPr>
    </w:p>
    <w:p w14:paraId="34C8C19B" w14:textId="77777777"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14:paraId="14B817D3" w14:textId="77777777" w:rsidR="000924D5" w:rsidRDefault="000924D5" w:rsidP="00490642">
      <w:pPr>
        <w:spacing w:after="0"/>
        <w:jc w:val="both"/>
        <w:rPr>
          <w:rFonts w:ascii="Cambria" w:eastAsia="Cambria" w:hAnsi="Cambria" w:cs="Cambria"/>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4662"/>
        <w:gridCol w:w="1061"/>
        <w:gridCol w:w="943"/>
        <w:gridCol w:w="1335"/>
        <w:gridCol w:w="1622"/>
      </w:tblGrid>
      <w:tr w:rsidR="005371C5" w:rsidRPr="00135506" w14:paraId="671E62AA" w14:textId="77777777" w:rsidTr="00CE5DC3">
        <w:trPr>
          <w:trHeight w:val="70"/>
        </w:trPr>
        <w:tc>
          <w:tcPr>
            <w:tcW w:w="10343" w:type="dxa"/>
            <w:gridSpan w:val="6"/>
          </w:tcPr>
          <w:p w14:paraId="7576BC30" w14:textId="74FABB6E" w:rsidR="005371C5" w:rsidRDefault="005D730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LOTE</w:t>
            </w:r>
            <w:r w:rsidR="005371C5">
              <w:rPr>
                <w:rFonts w:ascii="Cambria" w:eastAsia="Times New Roman" w:hAnsi="Cambria"/>
                <w:b/>
                <w:sz w:val="24"/>
                <w:szCs w:val="24"/>
              </w:rPr>
              <w:t xml:space="preserve"> ÚNICO</w:t>
            </w:r>
          </w:p>
        </w:tc>
      </w:tr>
      <w:tr w:rsidR="00CE5DC3" w:rsidRPr="00135506" w14:paraId="492B4813" w14:textId="77777777" w:rsidTr="00CE5DC3">
        <w:trPr>
          <w:trHeight w:val="70"/>
        </w:trPr>
        <w:tc>
          <w:tcPr>
            <w:tcW w:w="0" w:type="auto"/>
            <w:shd w:val="clear" w:color="auto" w:fill="D9D9D9" w:themeFill="background1" w:themeFillShade="D9"/>
            <w:vAlign w:val="center"/>
          </w:tcPr>
          <w:p w14:paraId="13BBFCE3" w14:textId="77777777" w:rsidR="005371C5" w:rsidRPr="00135506" w:rsidRDefault="005371C5"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ITEM</w:t>
            </w:r>
          </w:p>
        </w:tc>
        <w:tc>
          <w:tcPr>
            <w:tcW w:w="4662" w:type="dxa"/>
            <w:shd w:val="clear" w:color="auto" w:fill="D9D9D9" w:themeFill="background1" w:themeFillShade="D9"/>
            <w:vAlign w:val="center"/>
          </w:tcPr>
          <w:p w14:paraId="2DE13DDF" w14:textId="237E6BDB" w:rsidR="005371C5" w:rsidRPr="00135506" w:rsidRDefault="005371C5"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DESCRIÇÃO</w:t>
            </w:r>
          </w:p>
        </w:tc>
        <w:tc>
          <w:tcPr>
            <w:tcW w:w="1061" w:type="dxa"/>
            <w:shd w:val="clear" w:color="auto" w:fill="D9D9D9" w:themeFill="background1" w:themeFillShade="D9"/>
          </w:tcPr>
          <w:p w14:paraId="350F70B3" w14:textId="77777777" w:rsidR="005371C5" w:rsidRPr="005371C5" w:rsidRDefault="005371C5" w:rsidP="00135506">
            <w:pPr>
              <w:spacing w:after="0" w:line="240" w:lineRule="auto"/>
              <w:jc w:val="center"/>
              <w:rPr>
                <w:rFonts w:ascii="Cambria" w:eastAsia="Times New Roman" w:hAnsi="Cambria"/>
                <w:b/>
                <w:sz w:val="24"/>
                <w:szCs w:val="24"/>
              </w:rPr>
            </w:pPr>
            <w:r w:rsidRPr="005371C5">
              <w:rPr>
                <w:rFonts w:ascii="Cambria" w:eastAsia="Times New Roman" w:hAnsi="Cambria"/>
                <w:b/>
                <w:sz w:val="24"/>
                <w:szCs w:val="24"/>
              </w:rPr>
              <w:t>COMPL.</w:t>
            </w:r>
          </w:p>
          <w:p w14:paraId="2C6350F4" w14:textId="77777777" w:rsidR="005371C5" w:rsidRPr="005371C5" w:rsidRDefault="005371C5" w:rsidP="00135506">
            <w:pPr>
              <w:spacing w:after="0" w:line="240" w:lineRule="auto"/>
              <w:jc w:val="center"/>
              <w:rPr>
                <w:rFonts w:ascii="Cambria" w:eastAsia="Times New Roman" w:hAnsi="Cambria"/>
                <w:sz w:val="24"/>
                <w:szCs w:val="24"/>
              </w:rPr>
            </w:pPr>
            <w:r w:rsidRPr="005371C5">
              <w:rPr>
                <w:rFonts w:ascii="Cambria" w:eastAsia="Times New Roman" w:hAnsi="Cambria"/>
                <w:b/>
                <w:sz w:val="24"/>
                <w:szCs w:val="24"/>
              </w:rPr>
              <w:t>DE MEDIDA</w:t>
            </w:r>
          </w:p>
        </w:tc>
        <w:tc>
          <w:tcPr>
            <w:tcW w:w="943" w:type="dxa"/>
            <w:shd w:val="clear" w:color="auto" w:fill="D9D9D9" w:themeFill="background1" w:themeFillShade="D9"/>
            <w:vAlign w:val="center"/>
          </w:tcPr>
          <w:p w14:paraId="792576E1" w14:textId="77777777" w:rsidR="005371C5" w:rsidRPr="00135506" w:rsidRDefault="005371C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QUANT</w:t>
            </w:r>
          </w:p>
        </w:tc>
        <w:tc>
          <w:tcPr>
            <w:tcW w:w="1335" w:type="dxa"/>
            <w:shd w:val="clear" w:color="auto" w:fill="D9D9D9" w:themeFill="background1" w:themeFillShade="D9"/>
            <w:vAlign w:val="center"/>
          </w:tcPr>
          <w:p w14:paraId="2D4E9891" w14:textId="77777777" w:rsidR="005371C5" w:rsidRDefault="005371C5" w:rsidP="00CE5DC3">
            <w:pPr>
              <w:spacing w:after="0" w:line="240" w:lineRule="auto"/>
              <w:jc w:val="center"/>
              <w:rPr>
                <w:rFonts w:ascii="Cambria" w:eastAsia="Times New Roman" w:hAnsi="Cambria"/>
                <w:b/>
                <w:sz w:val="24"/>
                <w:szCs w:val="24"/>
              </w:rPr>
            </w:pPr>
            <w:r>
              <w:rPr>
                <w:rFonts w:ascii="Cambria" w:eastAsia="Times New Roman" w:hAnsi="Cambria"/>
                <w:b/>
                <w:sz w:val="24"/>
                <w:szCs w:val="24"/>
              </w:rPr>
              <w:t>VALOR</w:t>
            </w:r>
            <w:r w:rsidR="00CE5DC3">
              <w:rPr>
                <w:rFonts w:ascii="Cambria" w:eastAsia="Times New Roman" w:hAnsi="Cambria"/>
                <w:b/>
                <w:sz w:val="24"/>
                <w:szCs w:val="24"/>
              </w:rPr>
              <w:t xml:space="preserve"> UNITÁRIO</w:t>
            </w:r>
          </w:p>
          <w:p w14:paraId="3B3FABD9" w14:textId="77777777" w:rsidR="00CE5DC3" w:rsidRDefault="00CE5DC3" w:rsidP="00CE5DC3">
            <w:pPr>
              <w:spacing w:after="0" w:line="240" w:lineRule="auto"/>
              <w:jc w:val="center"/>
              <w:rPr>
                <w:rFonts w:ascii="Cambria" w:eastAsia="Times New Roman" w:hAnsi="Cambria"/>
                <w:b/>
                <w:sz w:val="24"/>
                <w:szCs w:val="24"/>
              </w:rPr>
            </w:pPr>
            <w:r>
              <w:rPr>
                <w:rFonts w:ascii="Cambria" w:eastAsia="Times New Roman" w:hAnsi="Cambria"/>
                <w:b/>
                <w:sz w:val="24"/>
                <w:szCs w:val="24"/>
              </w:rPr>
              <w:t>MÉDIO</w:t>
            </w:r>
          </w:p>
          <w:p w14:paraId="14B06E04" w14:textId="77777777" w:rsidR="00CE5DC3" w:rsidRPr="00135506" w:rsidRDefault="00CE5DC3" w:rsidP="00CE5DC3">
            <w:pPr>
              <w:spacing w:after="0" w:line="240" w:lineRule="auto"/>
              <w:jc w:val="center"/>
              <w:rPr>
                <w:rFonts w:ascii="Cambria" w:eastAsia="Times New Roman" w:hAnsi="Cambria"/>
                <w:b/>
                <w:sz w:val="24"/>
                <w:szCs w:val="24"/>
              </w:rPr>
            </w:pPr>
            <w:r>
              <w:rPr>
                <w:rFonts w:ascii="Cambria" w:eastAsia="Times New Roman" w:hAnsi="Cambria"/>
                <w:b/>
                <w:sz w:val="24"/>
                <w:szCs w:val="24"/>
              </w:rPr>
              <w:t>ESTIMADO</w:t>
            </w:r>
          </w:p>
        </w:tc>
        <w:tc>
          <w:tcPr>
            <w:tcW w:w="1622" w:type="dxa"/>
            <w:shd w:val="clear" w:color="auto" w:fill="D9D9D9" w:themeFill="background1" w:themeFillShade="D9"/>
          </w:tcPr>
          <w:p w14:paraId="4F793C2F" w14:textId="77777777" w:rsidR="005371C5" w:rsidRDefault="005371C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VALOR</w:t>
            </w:r>
          </w:p>
          <w:p w14:paraId="7906C1C5" w14:textId="77777777" w:rsidR="005371C5" w:rsidRDefault="005371C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TOTAL</w:t>
            </w:r>
          </w:p>
          <w:p w14:paraId="13449596" w14:textId="77777777" w:rsidR="00CE5DC3" w:rsidRDefault="00CE5DC3"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MÉDIO ESTIMADO</w:t>
            </w:r>
          </w:p>
        </w:tc>
      </w:tr>
      <w:tr w:rsidR="00687D99" w:rsidRPr="00135506" w14:paraId="0668F6D1" w14:textId="77777777" w:rsidTr="00687D99">
        <w:trPr>
          <w:trHeight w:val="70"/>
        </w:trPr>
        <w:tc>
          <w:tcPr>
            <w:tcW w:w="0" w:type="auto"/>
            <w:shd w:val="clear" w:color="auto" w:fill="auto"/>
            <w:vAlign w:val="center"/>
            <w:hideMark/>
          </w:tcPr>
          <w:p w14:paraId="1C78DDAB" w14:textId="77777777" w:rsidR="00687D99" w:rsidRPr="00135506" w:rsidRDefault="00687D99" w:rsidP="00687D99">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01</w:t>
            </w:r>
          </w:p>
        </w:tc>
        <w:tc>
          <w:tcPr>
            <w:tcW w:w="4662" w:type="dxa"/>
            <w:shd w:val="clear" w:color="auto" w:fill="auto"/>
          </w:tcPr>
          <w:p w14:paraId="1C18710F" w14:textId="281A771D" w:rsidR="00687D99" w:rsidRPr="00687D99" w:rsidRDefault="00687D99" w:rsidP="00687D99">
            <w:pPr>
              <w:widowControl w:val="0"/>
              <w:pBdr>
                <w:top w:val="nil"/>
                <w:left w:val="nil"/>
                <w:bottom w:val="nil"/>
                <w:right w:val="nil"/>
                <w:between w:val="nil"/>
              </w:pBdr>
              <w:spacing w:before="120" w:line="360" w:lineRule="auto"/>
              <w:ind w:right="176" w:hanging="2"/>
              <w:jc w:val="both"/>
              <w:rPr>
                <w:rFonts w:ascii="Cambria" w:eastAsia="Arial" w:hAnsi="Cambria" w:cs="Arial"/>
                <w:sz w:val="24"/>
                <w:szCs w:val="24"/>
              </w:rPr>
            </w:pPr>
            <w:r w:rsidRPr="00687D99">
              <w:rPr>
                <w:rFonts w:ascii="Cambria" w:eastAsia="Arial" w:hAnsi="Cambria" w:cs="Arial"/>
                <w:b/>
                <w:sz w:val="24"/>
                <w:szCs w:val="24"/>
              </w:rPr>
              <w:t>SISTEMA DE SONORIZAÇÃO:</w:t>
            </w:r>
          </w:p>
          <w:p w14:paraId="70B60EFC" w14:textId="77777777" w:rsidR="00687D99" w:rsidRPr="00687D99" w:rsidRDefault="00687D99" w:rsidP="006C2702">
            <w:pPr>
              <w:numPr>
                <w:ilvl w:val="0"/>
                <w:numId w:val="10"/>
              </w:numPr>
              <w:pBdr>
                <w:top w:val="nil"/>
                <w:left w:val="nil"/>
                <w:bottom w:val="nil"/>
                <w:right w:val="nil"/>
                <w:between w:val="nil"/>
              </w:pBdr>
              <w:suppressAutoHyphens/>
              <w:spacing w:before="120" w:after="0" w:line="360" w:lineRule="auto"/>
              <w:ind w:leftChars="-1" w:left="0" w:right="176" w:hangingChars="1" w:hanging="2"/>
              <w:jc w:val="both"/>
              <w:textDirection w:val="btLr"/>
              <w:textAlignment w:val="top"/>
              <w:outlineLvl w:val="0"/>
              <w:rPr>
                <w:rFonts w:ascii="Cambria" w:eastAsia="Arial" w:hAnsi="Cambria" w:cs="Arial"/>
                <w:sz w:val="24"/>
                <w:szCs w:val="24"/>
              </w:rPr>
            </w:pPr>
            <w:r w:rsidRPr="00687D99">
              <w:rPr>
                <w:rFonts w:ascii="Cambria" w:eastAsia="Arial Unicode MS" w:hAnsi="Cambria" w:cs="Arial"/>
                <w:sz w:val="24"/>
                <w:szCs w:val="24"/>
              </w:rPr>
              <w:t xml:space="preserve">01 (uma) Interface de áudio, dotada de 24 canais de entrada e 10 canais de saída, Resposta de frequência nas entradas de 20Hz~20kHz ±0,25dB, THD–20dBFS @ 1kHz &lt;0,006%, Ruído residual: –96dBu, 20 Entradas de microfone com </w:t>
            </w:r>
            <w:proofErr w:type="spellStart"/>
            <w:r w:rsidRPr="00687D99">
              <w:rPr>
                <w:rFonts w:ascii="Cambria" w:eastAsia="Arial Unicode MS" w:hAnsi="Cambria" w:cs="Arial"/>
                <w:sz w:val="24"/>
                <w:szCs w:val="24"/>
              </w:rPr>
              <w:t>Phantom</w:t>
            </w:r>
            <w:proofErr w:type="spellEnd"/>
            <w:r w:rsidRPr="00687D99">
              <w:rPr>
                <w:rFonts w:ascii="Cambria" w:eastAsia="Arial Unicode MS" w:hAnsi="Cambria" w:cs="Arial"/>
                <w:sz w:val="24"/>
                <w:szCs w:val="24"/>
              </w:rPr>
              <w:t xml:space="preserve"> </w:t>
            </w:r>
            <w:r w:rsidRPr="00687D99">
              <w:rPr>
                <w:rFonts w:ascii="Cambria" w:eastAsia="Arial Unicode MS" w:hAnsi="Cambria" w:cs="Arial"/>
                <w:sz w:val="24"/>
                <w:szCs w:val="24"/>
              </w:rPr>
              <w:lastRenderedPageBreak/>
              <w:t xml:space="preserve">Power individualizado para cada um dos 20 canais, E.I.N. 22Hz~22kHz não ponderadas: –109dB EIN, Masters de mixagem na unidade: &lt; – 90dBu1 entrada para MIX/MASTER no ganho da unidade: &lt; –86dBu, Compressor Intervalo: –90dB a +6dB </w:t>
            </w:r>
            <w:proofErr w:type="spellStart"/>
            <w:r w:rsidRPr="00687D99">
              <w:rPr>
                <w:rFonts w:ascii="Cambria" w:eastAsia="Arial Unicode MS" w:hAnsi="Cambria" w:cs="Arial"/>
                <w:sz w:val="24"/>
                <w:szCs w:val="24"/>
              </w:rPr>
              <w:t>Ratio</w:t>
            </w:r>
            <w:proofErr w:type="spellEnd"/>
            <w:r w:rsidRPr="00687D99">
              <w:rPr>
                <w:rFonts w:ascii="Cambria" w:eastAsia="Arial Unicode MS" w:hAnsi="Cambria" w:cs="Arial"/>
                <w:sz w:val="24"/>
                <w:szCs w:val="24"/>
              </w:rPr>
              <w:t xml:space="preserve">: 1:1~50:1 </w:t>
            </w:r>
            <w:proofErr w:type="spellStart"/>
            <w:r w:rsidRPr="00687D99">
              <w:rPr>
                <w:rFonts w:ascii="Cambria" w:eastAsia="Arial Unicode MS" w:hAnsi="Cambria" w:cs="Arial"/>
                <w:sz w:val="24"/>
                <w:szCs w:val="24"/>
              </w:rPr>
              <w:t>Attack</w:t>
            </w:r>
            <w:proofErr w:type="spellEnd"/>
            <w:r w:rsidRPr="00687D99">
              <w:rPr>
                <w:rFonts w:ascii="Cambria" w:eastAsia="Arial Unicode MS" w:hAnsi="Cambria" w:cs="Arial"/>
                <w:sz w:val="24"/>
                <w:szCs w:val="24"/>
              </w:rPr>
              <w:t xml:space="preserve">: 1ms~400ms Release: 10ms~2000msMakeup </w:t>
            </w:r>
            <w:proofErr w:type="spellStart"/>
            <w:r w:rsidRPr="00687D99">
              <w:rPr>
                <w:rFonts w:ascii="Cambria" w:eastAsia="Arial Unicode MS" w:hAnsi="Cambria" w:cs="Arial"/>
                <w:sz w:val="24"/>
                <w:szCs w:val="24"/>
              </w:rPr>
              <w:t>Gain</w:t>
            </w:r>
            <w:proofErr w:type="spellEnd"/>
            <w:r w:rsidRPr="00687D99">
              <w:rPr>
                <w:rFonts w:ascii="Cambria" w:eastAsia="Arial Unicode MS" w:hAnsi="Cambria" w:cs="Arial"/>
                <w:sz w:val="24"/>
                <w:szCs w:val="24"/>
              </w:rPr>
              <w:t xml:space="preserve">: –24dB~+48dB• Equalizador dos canais, EQ paramétrico de 4 bandas, filtro </w:t>
            </w:r>
            <w:proofErr w:type="spellStart"/>
            <w:r w:rsidRPr="00687D99">
              <w:rPr>
                <w:rFonts w:ascii="Cambria" w:eastAsia="Arial Unicode MS" w:hAnsi="Cambria" w:cs="Arial"/>
                <w:sz w:val="24"/>
                <w:szCs w:val="24"/>
              </w:rPr>
              <w:t>passa-alto</w:t>
            </w:r>
            <w:proofErr w:type="spellEnd"/>
            <w:r w:rsidRPr="00687D99">
              <w:rPr>
                <w:rFonts w:ascii="Cambria" w:eastAsia="Arial Unicode MS" w:hAnsi="Cambria" w:cs="Arial"/>
                <w:sz w:val="24"/>
                <w:szCs w:val="24"/>
              </w:rPr>
              <w:t xml:space="preserve">, compressor, </w:t>
            </w:r>
            <w:proofErr w:type="spellStart"/>
            <w:r w:rsidRPr="00687D99">
              <w:rPr>
                <w:rFonts w:ascii="Cambria" w:eastAsia="Arial Unicode MS" w:hAnsi="Cambria" w:cs="Arial"/>
                <w:sz w:val="24"/>
                <w:szCs w:val="24"/>
              </w:rPr>
              <w:t>de-esser</w:t>
            </w:r>
            <w:proofErr w:type="spellEnd"/>
            <w:r w:rsidRPr="00687D99">
              <w:rPr>
                <w:rFonts w:ascii="Cambria" w:eastAsia="Arial Unicode MS" w:hAnsi="Cambria" w:cs="Arial"/>
                <w:sz w:val="24"/>
                <w:szCs w:val="24"/>
              </w:rPr>
              <w:t xml:space="preserve"> e </w:t>
            </w:r>
            <w:proofErr w:type="spellStart"/>
            <w:r w:rsidRPr="00687D99">
              <w:rPr>
                <w:rFonts w:ascii="Cambria" w:eastAsia="Arial Unicode MS" w:hAnsi="Cambria" w:cs="Arial"/>
                <w:sz w:val="24"/>
                <w:szCs w:val="24"/>
              </w:rPr>
              <w:t>gate</w:t>
            </w:r>
            <w:proofErr w:type="spellEnd"/>
            <w:r w:rsidRPr="00687D99">
              <w:rPr>
                <w:rFonts w:ascii="Cambria" w:eastAsia="Arial Unicode MS" w:hAnsi="Cambria" w:cs="Arial"/>
                <w:sz w:val="24"/>
                <w:szCs w:val="24"/>
              </w:rPr>
              <w:t xml:space="preserve"> de ruído nos canais de entrada cada freq. de banda: 20Hz a 22kHzQ: .05~15Ganho: – 20dB a +20dBHPF: 20Hz a 1kHz </w:t>
            </w:r>
            <w:proofErr w:type="spellStart"/>
            <w:r w:rsidRPr="00687D99">
              <w:rPr>
                <w:rFonts w:ascii="Cambria" w:eastAsia="Arial Unicode MS" w:hAnsi="Cambria" w:cs="Arial"/>
                <w:sz w:val="24"/>
                <w:szCs w:val="24"/>
              </w:rPr>
              <w:t>De-Esser</w:t>
            </w:r>
            <w:proofErr w:type="spellEnd"/>
            <w:r w:rsidRPr="00687D99">
              <w:rPr>
                <w:rFonts w:ascii="Cambria" w:eastAsia="Arial Unicode MS" w:hAnsi="Cambria" w:cs="Arial"/>
                <w:sz w:val="24"/>
                <w:szCs w:val="24"/>
              </w:rPr>
              <w:t xml:space="preserve"> Intervalo: –90dB a 6dBRatio: ∞ a 1:1, Frequência: 2kHz a 15kHz, EQ gráfico de 31 bandas, </w:t>
            </w:r>
            <w:proofErr w:type="spellStart"/>
            <w:r w:rsidRPr="00687D99">
              <w:rPr>
                <w:rFonts w:ascii="Cambria" w:eastAsia="Arial Unicode MS" w:hAnsi="Cambria" w:cs="Arial"/>
                <w:sz w:val="24"/>
                <w:szCs w:val="24"/>
              </w:rPr>
              <w:t>gate</w:t>
            </w:r>
            <w:proofErr w:type="spellEnd"/>
            <w:r w:rsidRPr="00687D99">
              <w:rPr>
                <w:rFonts w:ascii="Cambria" w:eastAsia="Arial Unicode MS" w:hAnsi="Cambria" w:cs="Arial"/>
                <w:sz w:val="24"/>
                <w:szCs w:val="24"/>
              </w:rPr>
              <w:t xml:space="preserve"> de ruído, compressor e supressão automática de feedback AFS2 em todas as saídas, analisador de frequência em tempo real (RTA) em entradas e saídas.</w:t>
            </w:r>
          </w:p>
          <w:p w14:paraId="1369BEC7" w14:textId="77777777" w:rsidR="00687D99" w:rsidRPr="00687D99" w:rsidRDefault="00687D99" w:rsidP="006C2702">
            <w:pPr>
              <w:widowControl w:val="0"/>
              <w:numPr>
                <w:ilvl w:val="0"/>
                <w:numId w:val="9"/>
              </w:numPr>
              <w:pBdr>
                <w:top w:val="nil"/>
                <w:left w:val="nil"/>
                <w:bottom w:val="nil"/>
                <w:right w:val="nil"/>
                <w:between w:val="nil"/>
              </w:pBdr>
              <w:suppressAutoHyphens/>
              <w:spacing w:before="120" w:after="0" w:line="360" w:lineRule="auto"/>
              <w:ind w:leftChars="-1" w:left="0" w:right="176" w:hangingChars="1" w:hanging="2"/>
              <w:jc w:val="both"/>
              <w:textDirection w:val="btLr"/>
              <w:textAlignment w:val="top"/>
              <w:outlineLvl w:val="0"/>
              <w:rPr>
                <w:rFonts w:ascii="Cambria" w:eastAsia="Arial" w:hAnsi="Cambria" w:cs="Arial"/>
                <w:sz w:val="24"/>
                <w:szCs w:val="24"/>
              </w:rPr>
            </w:pPr>
            <w:r w:rsidRPr="00687D99">
              <w:rPr>
                <w:rFonts w:ascii="Cambria" w:eastAsia="Arial" w:hAnsi="Cambria" w:cs="Arial"/>
                <w:sz w:val="24"/>
                <w:szCs w:val="24"/>
              </w:rPr>
              <w:t xml:space="preserve">11 (onze) microfones, sendo que no quantitativo 2 dos microfones serão mantidos em reserva técnica, microfones, </w:t>
            </w:r>
            <w:proofErr w:type="spellStart"/>
            <w:r w:rsidRPr="00687D99">
              <w:rPr>
                <w:rFonts w:ascii="Cambria" w:eastAsia="Arial" w:hAnsi="Cambria" w:cs="Arial"/>
                <w:sz w:val="24"/>
                <w:szCs w:val="24"/>
              </w:rPr>
              <w:t>condenser</w:t>
            </w:r>
            <w:proofErr w:type="spellEnd"/>
            <w:r w:rsidRPr="00687D99">
              <w:rPr>
                <w:rFonts w:ascii="Cambria" w:eastAsia="Arial" w:hAnsi="Cambria" w:cs="Arial"/>
                <w:sz w:val="24"/>
                <w:szCs w:val="24"/>
              </w:rPr>
              <w:t xml:space="preserve"> do tipo </w:t>
            </w:r>
            <w:proofErr w:type="spellStart"/>
            <w:r w:rsidRPr="00687D99">
              <w:rPr>
                <w:rFonts w:ascii="Cambria" w:eastAsia="Arial" w:hAnsi="Cambria" w:cs="Arial"/>
                <w:i/>
                <w:sz w:val="24"/>
                <w:szCs w:val="24"/>
              </w:rPr>
              <w:t>gooseneck</w:t>
            </w:r>
            <w:proofErr w:type="spellEnd"/>
            <w:r w:rsidRPr="00687D99">
              <w:rPr>
                <w:rFonts w:ascii="Cambria" w:eastAsia="Arial" w:hAnsi="Cambria" w:cs="Arial"/>
                <w:sz w:val="24"/>
                <w:szCs w:val="24"/>
              </w:rPr>
              <w:t xml:space="preserve">, padrão polar: </w:t>
            </w:r>
            <w:proofErr w:type="spellStart"/>
            <w:r w:rsidRPr="00687D99">
              <w:rPr>
                <w:rFonts w:ascii="Cambria" w:eastAsia="Arial" w:hAnsi="Cambria" w:cs="Arial"/>
                <w:sz w:val="24"/>
                <w:szCs w:val="24"/>
              </w:rPr>
              <w:t>supercardioide</w:t>
            </w:r>
            <w:proofErr w:type="spellEnd"/>
            <w:r w:rsidRPr="00687D99">
              <w:rPr>
                <w:rFonts w:ascii="Cambria" w:eastAsia="Arial" w:hAnsi="Cambria" w:cs="Arial"/>
                <w:sz w:val="24"/>
                <w:szCs w:val="24"/>
              </w:rPr>
              <w:t xml:space="preserve"> ou </w:t>
            </w:r>
            <w:proofErr w:type="spellStart"/>
            <w:r w:rsidRPr="00687D99">
              <w:rPr>
                <w:rFonts w:ascii="Cambria" w:eastAsia="Arial" w:hAnsi="Cambria" w:cs="Arial"/>
                <w:sz w:val="24"/>
                <w:szCs w:val="24"/>
              </w:rPr>
              <w:t>hipercardioide</w:t>
            </w:r>
            <w:proofErr w:type="spellEnd"/>
            <w:r w:rsidRPr="00687D99">
              <w:rPr>
                <w:rFonts w:ascii="Cambria" w:eastAsia="Arial" w:hAnsi="Cambria" w:cs="Arial"/>
                <w:sz w:val="24"/>
                <w:szCs w:val="24"/>
              </w:rPr>
              <w:t>, comprimento: 500 a 580mm, resposta de frequência mínima: 40hz a 17khz,  sensibilidade mínima: 17,7mv/PA ou -</w:t>
            </w:r>
            <w:r w:rsidRPr="00687D99">
              <w:rPr>
                <w:rFonts w:ascii="Cambria" w:eastAsia="Arial" w:hAnsi="Cambria" w:cs="Arial"/>
                <w:sz w:val="24"/>
                <w:szCs w:val="24"/>
              </w:rPr>
              <w:lastRenderedPageBreak/>
              <w:t xml:space="preserve">35db </w:t>
            </w:r>
            <w:proofErr w:type="spellStart"/>
            <w:r w:rsidRPr="00687D99">
              <w:rPr>
                <w:rFonts w:ascii="Cambria" w:eastAsia="Arial" w:hAnsi="Cambria" w:cs="Arial"/>
                <w:sz w:val="24"/>
                <w:szCs w:val="24"/>
              </w:rPr>
              <w:t>re</w:t>
            </w:r>
            <w:proofErr w:type="spellEnd"/>
            <w:r w:rsidRPr="00687D99">
              <w:rPr>
                <w:rFonts w:ascii="Cambria" w:eastAsia="Arial" w:hAnsi="Cambria" w:cs="Arial"/>
                <w:sz w:val="24"/>
                <w:szCs w:val="24"/>
              </w:rPr>
              <w:t xml:space="preserve"> 1v/</w:t>
            </w:r>
            <w:proofErr w:type="spellStart"/>
            <w:r w:rsidRPr="00687D99">
              <w:rPr>
                <w:rFonts w:ascii="Cambria" w:eastAsia="Arial" w:hAnsi="Cambria" w:cs="Arial"/>
                <w:sz w:val="24"/>
                <w:szCs w:val="24"/>
              </w:rPr>
              <w:t>pa</w:t>
            </w:r>
            <w:proofErr w:type="spellEnd"/>
            <w:r w:rsidRPr="00687D99">
              <w:rPr>
                <w:rFonts w:ascii="Cambria" w:eastAsia="Arial" w:hAnsi="Cambria" w:cs="Arial"/>
                <w:sz w:val="24"/>
                <w:szCs w:val="24"/>
              </w:rPr>
              <w:t xml:space="preserve">, pressão sonora máxima suportável: maior ou igual a 120db SPL, alimentação </w:t>
            </w:r>
            <w:proofErr w:type="spellStart"/>
            <w:r w:rsidRPr="00687D99">
              <w:rPr>
                <w:rFonts w:ascii="Cambria" w:eastAsia="Arial" w:hAnsi="Cambria" w:cs="Arial"/>
                <w:sz w:val="24"/>
                <w:szCs w:val="24"/>
              </w:rPr>
              <w:t>Phantom</w:t>
            </w:r>
            <w:proofErr w:type="spellEnd"/>
            <w:r w:rsidRPr="00687D99">
              <w:rPr>
                <w:rFonts w:ascii="Cambria" w:eastAsia="Arial" w:hAnsi="Cambria" w:cs="Arial"/>
                <w:sz w:val="24"/>
                <w:szCs w:val="24"/>
              </w:rPr>
              <w:t xml:space="preserve"> Power: 11-48vdc, chave liga/desliga e indicação luminosa de status, estrutura de fixação, tipo telescópica, braço articulado ou similar, que permita elevar a posição do microfone em pelo menos 20 cm.</w:t>
            </w:r>
          </w:p>
          <w:p w14:paraId="5AC89B0E" w14:textId="77777777" w:rsidR="00687D99" w:rsidRPr="00687D99" w:rsidRDefault="00687D99" w:rsidP="006C2702">
            <w:pPr>
              <w:pStyle w:val="PargrafodaLista"/>
              <w:numPr>
                <w:ilvl w:val="0"/>
                <w:numId w:val="9"/>
              </w:numPr>
              <w:suppressAutoHyphens/>
              <w:spacing w:before="120" w:after="0" w:line="360" w:lineRule="auto"/>
              <w:ind w:left="0" w:right="176" w:firstLine="34"/>
              <w:contextualSpacing w:val="0"/>
              <w:jc w:val="both"/>
              <w:rPr>
                <w:rFonts w:ascii="Cambria" w:eastAsia="Arial" w:hAnsi="Cambria" w:cs="Arial"/>
                <w:b/>
                <w:sz w:val="24"/>
                <w:szCs w:val="24"/>
                <w:lang w:eastAsia="ar-SA"/>
              </w:rPr>
            </w:pPr>
            <w:r w:rsidRPr="00687D99">
              <w:rPr>
                <w:rFonts w:ascii="Cambria" w:eastAsia="Arial" w:hAnsi="Cambria" w:cs="Arial"/>
                <w:sz w:val="24"/>
                <w:szCs w:val="24"/>
                <w:lang w:eastAsia="ar-SA"/>
              </w:rPr>
              <w:t xml:space="preserve">4 (quatro) Caixa </w:t>
            </w:r>
            <w:proofErr w:type="spellStart"/>
            <w:r w:rsidRPr="00687D99">
              <w:rPr>
                <w:rFonts w:ascii="Cambria" w:eastAsia="Arial" w:hAnsi="Cambria" w:cs="Arial"/>
                <w:sz w:val="24"/>
                <w:szCs w:val="24"/>
                <w:lang w:eastAsia="ar-SA"/>
              </w:rPr>
              <w:t>Line</w:t>
            </w:r>
            <w:proofErr w:type="spellEnd"/>
            <w:r w:rsidRPr="00687D99">
              <w:rPr>
                <w:rFonts w:ascii="Cambria" w:eastAsia="Arial" w:hAnsi="Cambria" w:cs="Arial"/>
                <w:sz w:val="24"/>
                <w:szCs w:val="24"/>
                <w:lang w:eastAsia="ar-SA"/>
              </w:rPr>
              <w:t xml:space="preserve"> </w:t>
            </w:r>
            <w:proofErr w:type="spellStart"/>
            <w:r w:rsidRPr="00687D99">
              <w:rPr>
                <w:rFonts w:ascii="Cambria" w:eastAsia="Arial" w:hAnsi="Cambria" w:cs="Arial"/>
                <w:sz w:val="24"/>
                <w:szCs w:val="24"/>
                <w:lang w:eastAsia="ar-SA"/>
              </w:rPr>
              <w:t>Array</w:t>
            </w:r>
            <w:proofErr w:type="spellEnd"/>
            <w:r w:rsidRPr="00687D99">
              <w:rPr>
                <w:rFonts w:ascii="Cambria" w:eastAsia="Arial" w:hAnsi="Cambria" w:cs="Arial"/>
                <w:sz w:val="24"/>
                <w:szCs w:val="24"/>
                <w:lang w:eastAsia="ar-SA"/>
              </w:rPr>
              <w:t xml:space="preserve"> Vertical Ativo, SPL Máximo: 122 dB SPL @ 1m, Cobertura Vertical: 60º, Cobertura Horizontal: 120°, Potência: 160W, Resposta de frequência:125Hz-20KHz (± 3dB), Componentes: 4 x 5" FULL RANGE, Alimentação: Alimentação: 220V ~ 60Hz, Sensibilidade de entrada: 1,2 V, Consumo nominal: 1000 </w:t>
            </w:r>
            <w:proofErr w:type="spellStart"/>
            <w:r w:rsidRPr="00687D99">
              <w:rPr>
                <w:rFonts w:ascii="Cambria" w:eastAsia="Arial" w:hAnsi="Cambria" w:cs="Arial"/>
                <w:sz w:val="24"/>
                <w:szCs w:val="24"/>
                <w:lang w:eastAsia="ar-SA"/>
              </w:rPr>
              <w:t>MhA</w:t>
            </w:r>
            <w:proofErr w:type="spellEnd"/>
            <w:r w:rsidRPr="00687D99">
              <w:rPr>
                <w:rFonts w:ascii="Cambria" w:eastAsia="Arial" w:hAnsi="Cambria" w:cs="Arial"/>
                <w:sz w:val="24"/>
                <w:szCs w:val="24"/>
                <w:lang w:eastAsia="ar-SA"/>
              </w:rPr>
              <w:t>, Sensibilidade: 102 dB SPL @ 1W/m, Dimensões: L175 x P170 x A625 mm, Peso: 11,5 Kg, kit de suporte de parede.</w:t>
            </w:r>
          </w:p>
          <w:p w14:paraId="5CF13BDB" w14:textId="77777777" w:rsidR="00687D99" w:rsidRPr="00687D99" w:rsidRDefault="00687D99" w:rsidP="006C2702">
            <w:pPr>
              <w:pStyle w:val="PargrafodaLista"/>
              <w:numPr>
                <w:ilvl w:val="0"/>
                <w:numId w:val="9"/>
              </w:numPr>
              <w:suppressAutoHyphens/>
              <w:spacing w:before="120" w:after="0" w:line="360" w:lineRule="auto"/>
              <w:ind w:left="0" w:right="176" w:firstLine="34"/>
              <w:contextualSpacing w:val="0"/>
              <w:jc w:val="both"/>
              <w:rPr>
                <w:rFonts w:ascii="Cambria" w:eastAsia="Arial" w:hAnsi="Cambria" w:cs="Arial"/>
                <w:b/>
                <w:sz w:val="24"/>
                <w:szCs w:val="24"/>
                <w:lang w:eastAsia="ar-SA"/>
              </w:rPr>
            </w:pPr>
            <w:r w:rsidRPr="00687D99">
              <w:rPr>
                <w:rFonts w:ascii="Cambria" w:eastAsia="Arial" w:hAnsi="Cambria" w:cs="Arial"/>
                <w:sz w:val="24"/>
                <w:szCs w:val="24"/>
                <w:lang w:eastAsia="ar-SA"/>
              </w:rPr>
              <w:t>Cabeamento necessário para implantação do sistema.</w:t>
            </w:r>
          </w:p>
          <w:p w14:paraId="2D921D3F" w14:textId="77777777" w:rsidR="00687D99" w:rsidRPr="00687D99" w:rsidRDefault="00687D99" w:rsidP="006C2702">
            <w:pPr>
              <w:pStyle w:val="PargrafodaLista"/>
              <w:numPr>
                <w:ilvl w:val="0"/>
                <w:numId w:val="9"/>
              </w:numPr>
              <w:suppressAutoHyphens/>
              <w:spacing w:before="120" w:after="0" w:line="360" w:lineRule="auto"/>
              <w:ind w:left="0" w:right="176" w:firstLine="34"/>
              <w:contextualSpacing w:val="0"/>
              <w:jc w:val="both"/>
              <w:rPr>
                <w:rFonts w:ascii="Cambria" w:eastAsia="Arial" w:hAnsi="Cambria" w:cs="Arial"/>
                <w:b/>
                <w:sz w:val="24"/>
                <w:szCs w:val="24"/>
                <w:lang w:eastAsia="ar-SA"/>
              </w:rPr>
            </w:pPr>
            <w:r w:rsidRPr="00687D99">
              <w:rPr>
                <w:rFonts w:ascii="Cambria" w:eastAsia="Arial" w:hAnsi="Cambria" w:cs="Arial"/>
                <w:sz w:val="24"/>
                <w:szCs w:val="24"/>
                <w:lang w:eastAsia="ar-SA"/>
              </w:rPr>
              <w:t>Um técnico em eletrotécnica devidamente registrado no Conselho Técnico Federal CFT/CRT</w:t>
            </w:r>
          </w:p>
          <w:p w14:paraId="5978C7D0" w14:textId="77777777" w:rsidR="00687D99" w:rsidRPr="00687D99" w:rsidRDefault="00687D99" w:rsidP="006C2702">
            <w:pPr>
              <w:pStyle w:val="PargrafodaLista"/>
              <w:numPr>
                <w:ilvl w:val="0"/>
                <w:numId w:val="9"/>
              </w:numPr>
              <w:suppressAutoHyphens/>
              <w:spacing w:before="120" w:after="0" w:line="360" w:lineRule="auto"/>
              <w:ind w:left="0" w:right="176" w:firstLine="34"/>
              <w:contextualSpacing w:val="0"/>
              <w:jc w:val="both"/>
              <w:rPr>
                <w:rFonts w:ascii="Cambria" w:eastAsia="Arial" w:hAnsi="Cambria" w:cs="Arial"/>
                <w:b/>
                <w:sz w:val="24"/>
                <w:szCs w:val="24"/>
                <w:lang w:eastAsia="ar-SA"/>
              </w:rPr>
            </w:pPr>
            <w:r w:rsidRPr="00687D99">
              <w:rPr>
                <w:rFonts w:ascii="Cambria" w:eastAsia="Arial" w:hAnsi="Cambria" w:cs="Arial"/>
                <w:sz w:val="24"/>
                <w:szCs w:val="24"/>
                <w:lang w:eastAsia="ar-SA"/>
              </w:rPr>
              <w:t>Um operador de áudio em todas as sessões ordinárias e extraordinárias da câmara municipal de Durandé-MG</w:t>
            </w:r>
          </w:p>
          <w:p w14:paraId="09964CCF" w14:textId="77777777" w:rsidR="00687D99" w:rsidRPr="00687D99" w:rsidRDefault="00687D99" w:rsidP="00687D99">
            <w:pPr>
              <w:pStyle w:val="PargrafodaLista"/>
              <w:suppressAutoHyphens/>
              <w:spacing w:before="120" w:line="360" w:lineRule="auto"/>
              <w:ind w:left="34" w:right="176"/>
              <w:jc w:val="both"/>
              <w:rPr>
                <w:rFonts w:ascii="Cambria" w:eastAsia="Arial" w:hAnsi="Cambria" w:cs="Arial"/>
                <w:b/>
                <w:sz w:val="24"/>
                <w:szCs w:val="24"/>
                <w:lang w:eastAsia="ar-SA"/>
              </w:rPr>
            </w:pPr>
            <w:r w:rsidRPr="00687D99">
              <w:rPr>
                <w:rFonts w:ascii="Cambria" w:eastAsia="Arial" w:hAnsi="Cambria" w:cs="Arial"/>
                <w:sz w:val="24"/>
                <w:szCs w:val="24"/>
                <w:lang w:eastAsia="ar-SA"/>
              </w:rPr>
              <w:lastRenderedPageBreak/>
              <w:t>Captação para Streaming</w:t>
            </w:r>
          </w:p>
          <w:p w14:paraId="660D574C" w14:textId="77777777" w:rsidR="00687D99" w:rsidRPr="00687D99" w:rsidRDefault="00687D99" w:rsidP="006C2702">
            <w:pPr>
              <w:widowControl w:val="0"/>
              <w:numPr>
                <w:ilvl w:val="0"/>
                <w:numId w:val="9"/>
              </w:numPr>
              <w:pBdr>
                <w:top w:val="nil"/>
                <w:left w:val="nil"/>
                <w:bottom w:val="nil"/>
                <w:right w:val="nil"/>
                <w:between w:val="nil"/>
              </w:pBdr>
              <w:suppressAutoHyphens/>
              <w:spacing w:before="120" w:after="0" w:line="360" w:lineRule="auto"/>
              <w:ind w:leftChars="-1" w:left="0" w:right="176" w:hangingChars="1" w:hanging="2"/>
              <w:jc w:val="both"/>
              <w:textDirection w:val="btLr"/>
              <w:textAlignment w:val="top"/>
              <w:outlineLvl w:val="0"/>
              <w:rPr>
                <w:rFonts w:ascii="Cambria" w:eastAsia="Arial" w:hAnsi="Cambria" w:cs="Arial"/>
                <w:sz w:val="24"/>
                <w:szCs w:val="24"/>
              </w:rPr>
            </w:pPr>
            <w:r w:rsidRPr="00687D99">
              <w:rPr>
                <w:rFonts w:ascii="Cambria" w:eastAsia="Arial" w:hAnsi="Cambria" w:cs="Arial"/>
                <w:sz w:val="24"/>
                <w:szCs w:val="24"/>
              </w:rPr>
              <w:t xml:space="preserve">01 (uma) Interface Codificadora de áudio para servidores de ‘streaming’ de áudio com qualidade superior a 320kbp e 24bits, Processadores a bordo: SPX </w:t>
            </w:r>
            <w:proofErr w:type="spellStart"/>
            <w:r w:rsidRPr="00687D99">
              <w:rPr>
                <w:rFonts w:ascii="Cambria" w:eastAsia="Arial" w:hAnsi="Cambria" w:cs="Arial"/>
                <w:sz w:val="24"/>
                <w:szCs w:val="24"/>
              </w:rPr>
              <w:t>algorithm</w:t>
            </w:r>
            <w:proofErr w:type="spellEnd"/>
            <w:r w:rsidRPr="00687D99">
              <w:rPr>
                <w:rFonts w:ascii="Cambria" w:eastAsia="Arial" w:hAnsi="Cambria" w:cs="Arial"/>
                <w:sz w:val="24"/>
                <w:szCs w:val="24"/>
              </w:rPr>
              <w:t xml:space="preserve">: 24 programas, controle PARAMETER:1, FOOT SW:1 (FX RTN CH </w:t>
            </w:r>
            <w:proofErr w:type="spellStart"/>
            <w:r w:rsidRPr="00687D99">
              <w:rPr>
                <w:rFonts w:ascii="Cambria" w:eastAsia="Arial" w:hAnsi="Cambria" w:cs="Arial"/>
                <w:sz w:val="24"/>
                <w:szCs w:val="24"/>
              </w:rPr>
              <w:t>on</w:t>
            </w:r>
            <w:proofErr w:type="spellEnd"/>
            <w:r w:rsidRPr="00687D99">
              <w:rPr>
                <w:rFonts w:ascii="Cambria" w:eastAsia="Arial" w:hAnsi="Cambria" w:cs="Arial"/>
                <w:sz w:val="24"/>
                <w:szCs w:val="24"/>
              </w:rPr>
              <w:t xml:space="preserve">/off), Alimentação </w:t>
            </w:r>
            <w:proofErr w:type="spellStart"/>
            <w:r w:rsidRPr="00687D99">
              <w:rPr>
                <w:rFonts w:ascii="Cambria" w:eastAsia="Arial" w:hAnsi="Cambria" w:cs="Arial"/>
                <w:sz w:val="24"/>
                <w:szCs w:val="24"/>
              </w:rPr>
              <w:t>Phantom</w:t>
            </w:r>
            <w:proofErr w:type="spellEnd"/>
            <w:r w:rsidRPr="00687D99">
              <w:rPr>
                <w:rFonts w:ascii="Cambria" w:eastAsia="Arial" w:hAnsi="Cambria" w:cs="Arial"/>
                <w:sz w:val="24"/>
                <w:szCs w:val="24"/>
              </w:rPr>
              <w:t xml:space="preserve">: +48 V, Entrada digital: USB </w:t>
            </w:r>
            <w:proofErr w:type="spellStart"/>
            <w:r w:rsidRPr="00687D99">
              <w:rPr>
                <w:rFonts w:ascii="Cambria" w:eastAsia="Arial" w:hAnsi="Cambria" w:cs="Arial"/>
                <w:sz w:val="24"/>
                <w:szCs w:val="24"/>
              </w:rPr>
              <w:t>Audio</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Class</w:t>
            </w:r>
            <w:proofErr w:type="spellEnd"/>
            <w:r w:rsidRPr="00687D99">
              <w:rPr>
                <w:rFonts w:ascii="Cambria" w:eastAsia="Arial" w:hAnsi="Cambria" w:cs="Arial"/>
                <w:sz w:val="24"/>
                <w:szCs w:val="24"/>
              </w:rPr>
              <w:t xml:space="preserve"> 2.0 </w:t>
            </w:r>
            <w:proofErr w:type="spellStart"/>
            <w:r w:rsidRPr="00687D99">
              <w:rPr>
                <w:rFonts w:ascii="Cambria" w:eastAsia="Arial" w:hAnsi="Cambria" w:cs="Arial"/>
                <w:sz w:val="24"/>
                <w:szCs w:val="24"/>
              </w:rPr>
              <w:t>compliant</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Sampling</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Frequency</w:t>
            </w:r>
            <w:proofErr w:type="spellEnd"/>
            <w:r w:rsidRPr="00687D99">
              <w:rPr>
                <w:rFonts w:ascii="Cambria" w:eastAsia="Arial" w:hAnsi="Cambria" w:cs="Arial"/>
                <w:sz w:val="24"/>
                <w:szCs w:val="24"/>
              </w:rPr>
              <w:t xml:space="preserve">: Max 192 kHz, Bit </w:t>
            </w:r>
            <w:proofErr w:type="spellStart"/>
            <w:r w:rsidRPr="00687D99">
              <w:rPr>
                <w:rFonts w:ascii="Cambria" w:eastAsia="Arial" w:hAnsi="Cambria" w:cs="Arial"/>
                <w:sz w:val="24"/>
                <w:szCs w:val="24"/>
              </w:rPr>
              <w:t>Depth</w:t>
            </w:r>
            <w:proofErr w:type="spellEnd"/>
            <w:r w:rsidRPr="00687D99">
              <w:rPr>
                <w:rFonts w:ascii="Cambria" w:eastAsia="Arial" w:hAnsi="Cambria" w:cs="Arial"/>
                <w:sz w:val="24"/>
                <w:szCs w:val="24"/>
              </w:rPr>
              <w:t>: 24-bit, Canais de entrada: Mono [MIC/LINE]: 6, Mono/</w:t>
            </w:r>
            <w:proofErr w:type="spellStart"/>
            <w:r w:rsidRPr="00687D99">
              <w:rPr>
                <w:rFonts w:ascii="Cambria" w:eastAsia="Arial" w:hAnsi="Cambria" w:cs="Arial"/>
                <w:sz w:val="24"/>
                <w:szCs w:val="24"/>
              </w:rPr>
              <w:t>Stereo</w:t>
            </w:r>
            <w:proofErr w:type="spellEnd"/>
            <w:r w:rsidRPr="00687D99">
              <w:rPr>
                <w:rFonts w:ascii="Cambria" w:eastAsia="Arial" w:hAnsi="Cambria" w:cs="Arial"/>
                <w:sz w:val="24"/>
                <w:szCs w:val="24"/>
              </w:rPr>
              <w:t xml:space="preserve"> [MIC/LINE]: 2, </w:t>
            </w:r>
            <w:proofErr w:type="spellStart"/>
            <w:r w:rsidRPr="00687D99">
              <w:rPr>
                <w:rFonts w:ascii="Cambria" w:eastAsia="Arial" w:hAnsi="Cambria" w:cs="Arial"/>
                <w:sz w:val="24"/>
                <w:szCs w:val="24"/>
              </w:rPr>
              <w:t>Stereo</w:t>
            </w:r>
            <w:proofErr w:type="spellEnd"/>
            <w:r w:rsidRPr="00687D99">
              <w:rPr>
                <w:rFonts w:ascii="Cambria" w:eastAsia="Arial" w:hAnsi="Cambria" w:cs="Arial"/>
                <w:sz w:val="24"/>
                <w:szCs w:val="24"/>
              </w:rPr>
              <w:t xml:space="preserve"> [LINE]: 3, Canais de saída: STEREO OUT: 2, MONITOR OUT: 1, PHONES: 1, AUX SEND: 1, BUSS: </w:t>
            </w:r>
            <w:proofErr w:type="spellStart"/>
            <w:r w:rsidRPr="00687D99">
              <w:rPr>
                <w:rFonts w:ascii="Cambria" w:eastAsia="Arial" w:hAnsi="Cambria" w:cs="Arial"/>
                <w:sz w:val="24"/>
                <w:szCs w:val="24"/>
              </w:rPr>
              <w:t>Stereo</w:t>
            </w:r>
            <w:proofErr w:type="spellEnd"/>
            <w:r w:rsidRPr="00687D99">
              <w:rPr>
                <w:rFonts w:ascii="Cambria" w:eastAsia="Arial" w:hAnsi="Cambria" w:cs="Arial"/>
                <w:sz w:val="24"/>
                <w:szCs w:val="24"/>
              </w:rPr>
              <w:t>: 1, AUX [FX]: 1, Função do canal de entrada: PAD: 26 dB (Mono), HPF: 80 Hz, 12 dB/</w:t>
            </w:r>
            <w:proofErr w:type="spellStart"/>
            <w:r w:rsidRPr="00687D99">
              <w:rPr>
                <w:rFonts w:ascii="Cambria" w:eastAsia="Arial" w:hAnsi="Cambria" w:cs="Arial"/>
                <w:sz w:val="24"/>
                <w:szCs w:val="24"/>
              </w:rPr>
              <w:t>oct</w:t>
            </w:r>
            <w:proofErr w:type="spellEnd"/>
            <w:r w:rsidRPr="00687D99">
              <w:rPr>
                <w:rFonts w:ascii="Cambria" w:eastAsia="Arial" w:hAnsi="Cambria" w:cs="Arial"/>
                <w:sz w:val="24"/>
                <w:szCs w:val="24"/>
              </w:rPr>
              <w:t xml:space="preserve"> (Mono/</w:t>
            </w:r>
            <w:proofErr w:type="spellStart"/>
            <w:r w:rsidRPr="00687D99">
              <w:rPr>
                <w:rFonts w:ascii="Cambria" w:eastAsia="Arial" w:hAnsi="Cambria" w:cs="Arial"/>
                <w:sz w:val="24"/>
                <w:szCs w:val="24"/>
              </w:rPr>
              <w:t>Stereo</w:t>
            </w:r>
            <w:proofErr w:type="spellEnd"/>
            <w:r w:rsidRPr="00687D99">
              <w:rPr>
                <w:rFonts w:ascii="Cambria" w:eastAsia="Arial" w:hAnsi="Cambria" w:cs="Arial"/>
                <w:sz w:val="24"/>
                <w:szCs w:val="24"/>
              </w:rPr>
              <w:t xml:space="preserve">: MIC </w:t>
            </w:r>
            <w:proofErr w:type="spellStart"/>
            <w:r w:rsidRPr="00687D99">
              <w:rPr>
                <w:rFonts w:ascii="Cambria" w:eastAsia="Arial" w:hAnsi="Cambria" w:cs="Arial"/>
                <w:sz w:val="24"/>
                <w:szCs w:val="24"/>
              </w:rPr>
              <w:t>only</w:t>
            </w:r>
            <w:proofErr w:type="spellEnd"/>
            <w:r w:rsidRPr="00687D99">
              <w:rPr>
                <w:rFonts w:ascii="Cambria" w:eastAsia="Arial" w:hAnsi="Cambria" w:cs="Arial"/>
                <w:sz w:val="24"/>
                <w:szCs w:val="24"/>
              </w:rPr>
              <w:t>), COMP: 1-knob compressor (</w:t>
            </w:r>
            <w:proofErr w:type="spellStart"/>
            <w:r w:rsidRPr="00687D99">
              <w:rPr>
                <w:rFonts w:ascii="Cambria" w:eastAsia="Arial" w:hAnsi="Cambria" w:cs="Arial"/>
                <w:sz w:val="24"/>
                <w:szCs w:val="24"/>
              </w:rPr>
              <w:t>Gain</w:t>
            </w:r>
            <w:proofErr w:type="spellEnd"/>
            <w:r w:rsidRPr="00687D99">
              <w:rPr>
                <w:rFonts w:ascii="Cambria" w:eastAsia="Arial" w:hAnsi="Cambria" w:cs="Arial"/>
                <w:sz w:val="24"/>
                <w:szCs w:val="24"/>
              </w:rPr>
              <w:t>/</w:t>
            </w:r>
            <w:proofErr w:type="spellStart"/>
            <w:r w:rsidRPr="00687D99">
              <w:rPr>
                <w:rFonts w:ascii="Cambria" w:eastAsia="Arial" w:hAnsi="Cambria" w:cs="Arial"/>
                <w:sz w:val="24"/>
                <w:szCs w:val="24"/>
              </w:rPr>
              <w:t>Threshold</w:t>
            </w:r>
            <w:proofErr w:type="spellEnd"/>
            <w:r w:rsidRPr="00687D99">
              <w:rPr>
                <w:rFonts w:ascii="Cambria" w:eastAsia="Arial" w:hAnsi="Cambria" w:cs="Arial"/>
                <w:sz w:val="24"/>
                <w:szCs w:val="24"/>
              </w:rPr>
              <w:t>/</w:t>
            </w:r>
            <w:proofErr w:type="spellStart"/>
            <w:r w:rsidRPr="00687D99">
              <w:rPr>
                <w:rFonts w:ascii="Cambria" w:eastAsia="Arial" w:hAnsi="Cambria" w:cs="Arial"/>
                <w:sz w:val="24"/>
                <w:szCs w:val="24"/>
              </w:rPr>
              <w:t>Ratio</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Threshold</w:t>
            </w:r>
            <w:proofErr w:type="spellEnd"/>
            <w:r w:rsidRPr="00687D99">
              <w:rPr>
                <w:rFonts w:ascii="Cambria" w:eastAsia="Arial" w:hAnsi="Cambria" w:cs="Arial"/>
                <w:sz w:val="24"/>
                <w:szCs w:val="24"/>
              </w:rPr>
              <w:t xml:space="preserve">: +22 </w:t>
            </w:r>
            <w:proofErr w:type="spellStart"/>
            <w:r w:rsidRPr="00687D99">
              <w:rPr>
                <w:rFonts w:ascii="Cambria" w:eastAsia="Arial" w:hAnsi="Cambria" w:cs="Arial"/>
                <w:sz w:val="24"/>
                <w:szCs w:val="24"/>
              </w:rPr>
              <w:t>dBu</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to</w:t>
            </w:r>
            <w:proofErr w:type="spellEnd"/>
            <w:r w:rsidRPr="00687D99">
              <w:rPr>
                <w:rFonts w:ascii="Cambria" w:eastAsia="Arial" w:hAnsi="Cambria" w:cs="Arial"/>
                <w:sz w:val="24"/>
                <w:szCs w:val="24"/>
              </w:rPr>
              <w:t xml:space="preserve"> -8 </w:t>
            </w:r>
            <w:proofErr w:type="spellStart"/>
            <w:r w:rsidRPr="00687D99">
              <w:rPr>
                <w:rFonts w:ascii="Cambria" w:eastAsia="Arial" w:hAnsi="Cambria" w:cs="Arial"/>
                <w:sz w:val="24"/>
                <w:szCs w:val="24"/>
              </w:rPr>
              <w:t>dBu</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Ratio</w:t>
            </w:r>
            <w:proofErr w:type="spellEnd"/>
            <w:r w:rsidRPr="00687D99">
              <w:rPr>
                <w:rFonts w:ascii="Cambria" w:eastAsia="Arial" w:hAnsi="Cambria" w:cs="Arial"/>
                <w:sz w:val="24"/>
                <w:szCs w:val="24"/>
              </w:rPr>
              <w:t xml:space="preserve">: 1:1 </w:t>
            </w:r>
            <w:proofErr w:type="spellStart"/>
            <w:r w:rsidRPr="00687D99">
              <w:rPr>
                <w:rFonts w:ascii="Cambria" w:eastAsia="Arial" w:hAnsi="Cambria" w:cs="Arial"/>
                <w:sz w:val="24"/>
                <w:szCs w:val="24"/>
              </w:rPr>
              <w:t>to</w:t>
            </w:r>
            <w:proofErr w:type="spellEnd"/>
            <w:r w:rsidRPr="00687D99">
              <w:rPr>
                <w:rFonts w:ascii="Cambria" w:eastAsia="Arial" w:hAnsi="Cambria" w:cs="Arial"/>
                <w:sz w:val="24"/>
                <w:szCs w:val="24"/>
              </w:rPr>
              <w:t xml:space="preserve"> 4:1, Output </w:t>
            </w:r>
            <w:proofErr w:type="spellStart"/>
            <w:r w:rsidRPr="00687D99">
              <w:rPr>
                <w:rFonts w:ascii="Cambria" w:eastAsia="Arial" w:hAnsi="Cambria" w:cs="Arial"/>
                <w:sz w:val="24"/>
                <w:szCs w:val="24"/>
              </w:rPr>
              <w:t>level</w:t>
            </w:r>
            <w:proofErr w:type="spellEnd"/>
            <w:r w:rsidRPr="00687D99">
              <w:rPr>
                <w:rFonts w:ascii="Cambria" w:eastAsia="Arial" w:hAnsi="Cambria" w:cs="Arial"/>
                <w:sz w:val="24"/>
                <w:szCs w:val="24"/>
              </w:rPr>
              <w:t xml:space="preserve">: 0 dB </w:t>
            </w:r>
            <w:proofErr w:type="spellStart"/>
            <w:r w:rsidRPr="00687D99">
              <w:rPr>
                <w:rFonts w:ascii="Cambria" w:eastAsia="Arial" w:hAnsi="Cambria" w:cs="Arial"/>
                <w:sz w:val="24"/>
                <w:szCs w:val="24"/>
              </w:rPr>
              <w:t>to</w:t>
            </w:r>
            <w:proofErr w:type="spellEnd"/>
            <w:r w:rsidRPr="00687D99">
              <w:rPr>
                <w:rFonts w:ascii="Cambria" w:eastAsia="Arial" w:hAnsi="Cambria" w:cs="Arial"/>
                <w:sz w:val="24"/>
                <w:szCs w:val="24"/>
              </w:rPr>
              <w:t xml:space="preserve"> 7 dB </w:t>
            </w:r>
            <w:proofErr w:type="spellStart"/>
            <w:r w:rsidRPr="00687D99">
              <w:rPr>
                <w:rFonts w:ascii="Cambria" w:eastAsia="Arial" w:hAnsi="Cambria" w:cs="Arial"/>
                <w:sz w:val="24"/>
                <w:szCs w:val="24"/>
              </w:rPr>
              <w:t>Attack</w:t>
            </w:r>
            <w:proofErr w:type="spellEnd"/>
            <w:r w:rsidRPr="00687D99">
              <w:rPr>
                <w:rFonts w:ascii="Cambria" w:eastAsia="Arial" w:hAnsi="Cambria" w:cs="Arial"/>
                <w:sz w:val="24"/>
                <w:szCs w:val="24"/>
              </w:rPr>
              <w:t xml:space="preserve"> time: </w:t>
            </w:r>
            <w:proofErr w:type="spellStart"/>
            <w:r w:rsidRPr="00687D99">
              <w:rPr>
                <w:rFonts w:ascii="Cambria" w:eastAsia="Arial" w:hAnsi="Cambria" w:cs="Arial"/>
                <w:sz w:val="24"/>
                <w:szCs w:val="24"/>
              </w:rPr>
              <w:t>approx</w:t>
            </w:r>
            <w:proofErr w:type="spellEnd"/>
            <w:r w:rsidRPr="00687D99">
              <w:rPr>
                <w:rFonts w:ascii="Cambria" w:eastAsia="Arial" w:hAnsi="Cambria" w:cs="Arial"/>
                <w:sz w:val="24"/>
                <w:szCs w:val="24"/>
              </w:rPr>
              <w:t xml:space="preserve">. 25 </w:t>
            </w:r>
            <w:proofErr w:type="spellStart"/>
            <w:r w:rsidRPr="00687D99">
              <w:rPr>
                <w:rFonts w:ascii="Cambria" w:eastAsia="Arial" w:hAnsi="Cambria" w:cs="Arial"/>
                <w:sz w:val="24"/>
                <w:szCs w:val="24"/>
              </w:rPr>
              <w:t>msec</w:t>
            </w:r>
            <w:proofErr w:type="spellEnd"/>
            <w:r w:rsidRPr="00687D99">
              <w:rPr>
                <w:rFonts w:ascii="Cambria" w:eastAsia="Arial" w:hAnsi="Cambria" w:cs="Arial"/>
                <w:sz w:val="24"/>
                <w:szCs w:val="24"/>
              </w:rPr>
              <w:t xml:space="preserve">, Release time: </w:t>
            </w:r>
            <w:proofErr w:type="spellStart"/>
            <w:r w:rsidRPr="00687D99">
              <w:rPr>
                <w:rFonts w:ascii="Cambria" w:eastAsia="Arial" w:hAnsi="Cambria" w:cs="Arial"/>
                <w:sz w:val="24"/>
                <w:szCs w:val="24"/>
              </w:rPr>
              <w:t>approx</w:t>
            </w:r>
            <w:proofErr w:type="spellEnd"/>
            <w:r w:rsidRPr="00687D99">
              <w:rPr>
                <w:rFonts w:ascii="Cambria" w:eastAsia="Arial" w:hAnsi="Cambria" w:cs="Arial"/>
                <w:sz w:val="24"/>
                <w:szCs w:val="24"/>
              </w:rPr>
              <w:t xml:space="preserve">. 300 </w:t>
            </w:r>
            <w:proofErr w:type="spellStart"/>
            <w:r w:rsidRPr="00687D99">
              <w:rPr>
                <w:rFonts w:ascii="Cambria" w:eastAsia="Arial" w:hAnsi="Cambria" w:cs="Arial"/>
                <w:sz w:val="24"/>
                <w:szCs w:val="24"/>
              </w:rPr>
              <w:t>msec</w:t>
            </w:r>
            <w:proofErr w:type="spellEnd"/>
            <w:r w:rsidRPr="00687D99">
              <w:rPr>
                <w:rFonts w:ascii="Cambria" w:eastAsia="Arial" w:hAnsi="Cambria" w:cs="Arial"/>
                <w:sz w:val="24"/>
                <w:szCs w:val="24"/>
              </w:rPr>
              <w:t xml:space="preserve">, Dimensões: 308 mm x 118 mm x 422 </w:t>
            </w:r>
            <w:proofErr w:type="spellStart"/>
            <w:r w:rsidRPr="00687D99">
              <w:rPr>
                <w:rFonts w:ascii="Cambria" w:eastAsia="Arial" w:hAnsi="Cambria" w:cs="Arial"/>
                <w:sz w:val="24"/>
                <w:szCs w:val="24"/>
              </w:rPr>
              <w:t>mm.</w:t>
            </w:r>
            <w:proofErr w:type="spellEnd"/>
            <w:r w:rsidRPr="00687D99">
              <w:rPr>
                <w:rFonts w:ascii="Cambria" w:eastAsia="Arial" w:hAnsi="Cambria" w:cs="Arial"/>
                <w:sz w:val="24"/>
                <w:szCs w:val="24"/>
              </w:rPr>
              <w:t xml:space="preserve"> 02 (dois) Microfones para ambiência em L/R (Estéreo), tipo condensador, padrão polar: cardioide, resposta de frequência: 40~20000 </w:t>
            </w:r>
            <w:proofErr w:type="spellStart"/>
            <w:r w:rsidRPr="00687D99">
              <w:rPr>
                <w:rFonts w:ascii="Cambria" w:eastAsia="Arial" w:hAnsi="Cambria" w:cs="Arial"/>
                <w:sz w:val="24"/>
                <w:szCs w:val="24"/>
              </w:rPr>
              <w:t>hz</w:t>
            </w:r>
            <w:proofErr w:type="spellEnd"/>
            <w:r w:rsidRPr="00687D99">
              <w:rPr>
                <w:rFonts w:ascii="Cambria" w:eastAsia="Arial" w:hAnsi="Cambria" w:cs="Arial"/>
                <w:sz w:val="24"/>
                <w:szCs w:val="24"/>
              </w:rPr>
              <w:t xml:space="preserve">, sensibilidade: -40 </w:t>
            </w:r>
            <w:proofErr w:type="spellStart"/>
            <w:r w:rsidRPr="00687D99">
              <w:rPr>
                <w:rFonts w:ascii="Cambria" w:eastAsia="Arial" w:hAnsi="Cambria" w:cs="Arial"/>
                <w:sz w:val="24"/>
                <w:szCs w:val="24"/>
              </w:rPr>
              <w:t>dbv</w:t>
            </w:r>
            <w:proofErr w:type="spellEnd"/>
            <w:r w:rsidRPr="00687D99">
              <w:rPr>
                <w:rFonts w:ascii="Cambria" w:eastAsia="Arial" w:hAnsi="Cambria" w:cs="Arial"/>
                <w:sz w:val="24"/>
                <w:szCs w:val="24"/>
              </w:rPr>
              <w:t>/</w:t>
            </w:r>
            <w:proofErr w:type="spellStart"/>
            <w:r w:rsidRPr="00687D99">
              <w:rPr>
                <w:rFonts w:ascii="Cambria" w:eastAsia="Arial" w:hAnsi="Cambria" w:cs="Arial"/>
                <w:sz w:val="24"/>
                <w:szCs w:val="24"/>
              </w:rPr>
              <w:t>pa</w:t>
            </w:r>
            <w:proofErr w:type="spellEnd"/>
            <w:r w:rsidRPr="00687D99">
              <w:rPr>
                <w:rFonts w:ascii="Cambria" w:eastAsia="Arial" w:hAnsi="Cambria" w:cs="Arial"/>
                <w:sz w:val="24"/>
                <w:szCs w:val="24"/>
              </w:rPr>
              <w:t xml:space="preserve"> (10mv/</w:t>
            </w:r>
            <w:proofErr w:type="spellStart"/>
            <w:r w:rsidRPr="00687D99">
              <w:rPr>
                <w:rFonts w:ascii="Cambria" w:eastAsia="Arial" w:hAnsi="Cambria" w:cs="Arial"/>
                <w:sz w:val="24"/>
                <w:szCs w:val="24"/>
              </w:rPr>
              <w:t>pa</w:t>
            </w:r>
            <w:proofErr w:type="spellEnd"/>
            <w:r w:rsidRPr="00687D99">
              <w:rPr>
                <w:rFonts w:ascii="Cambria" w:eastAsia="Arial" w:hAnsi="Cambria" w:cs="Arial"/>
                <w:sz w:val="24"/>
                <w:szCs w:val="24"/>
              </w:rPr>
              <w:t xml:space="preserve">), impedância nominal: 200Ω, nível de ruído equivalente: </w:t>
            </w:r>
            <w:r w:rsidRPr="00687D99">
              <w:rPr>
                <w:rFonts w:ascii="Cambria" w:eastAsia="Arial" w:hAnsi="Cambria" w:cs="Arial"/>
                <w:sz w:val="24"/>
                <w:szCs w:val="24"/>
              </w:rPr>
              <w:lastRenderedPageBreak/>
              <w:t xml:space="preserve">22 </w:t>
            </w:r>
            <w:proofErr w:type="spellStart"/>
            <w:r w:rsidRPr="00687D99">
              <w:rPr>
                <w:rFonts w:ascii="Cambria" w:eastAsia="Arial" w:hAnsi="Cambria" w:cs="Arial"/>
                <w:sz w:val="24"/>
                <w:szCs w:val="24"/>
              </w:rPr>
              <w:t>db</w:t>
            </w:r>
            <w:proofErr w:type="spellEnd"/>
            <w:r w:rsidRPr="00687D99">
              <w:rPr>
                <w:rFonts w:ascii="Cambria" w:eastAsia="Arial" w:hAnsi="Cambria" w:cs="Arial"/>
                <w:sz w:val="24"/>
                <w:szCs w:val="24"/>
              </w:rPr>
              <w:t xml:space="preserve"> (a </w:t>
            </w:r>
            <w:proofErr w:type="spellStart"/>
            <w:r w:rsidRPr="00687D99">
              <w:rPr>
                <w:rFonts w:ascii="Cambria" w:eastAsia="Arial" w:hAnsi="Cambria" w:cs="Arial"/>
                <w:sz w:val="24"/>
                <w:szCs w:val="24"/>
              </w:rPr>
              <w:t>weighted</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iec</w:t>
            </w:r>
            <w:proofErr w:type="spellEnd"/>
            <w:r w:rsidRPr="00687D99">
              <w:rPr>
                <w:rFonts w:ascii="Cambria" w:eastAsia="Arial" w:hAnsi="Cambria" w:cs="Arial"/>
                <w:sz w:val="24"/>
                <w:szCs w:val="24"/>
              </w:rPr>
              <w:t>/</w:t>
            </w:r>
            <w:proofErr w:type="spellStart"/>
            <w:r w:rsidRPr="00687D99">
              <w:rPr>
                <w:rFonts w:ascii="Cambria" w:eastAsia="Arial" w:hAnsi="Cambria" w:cs="Arial"/>
                <w:sz w:val="24"/>
                <w:szCs w:val="24"/>
              </w:rPr>
              <w:t>din</w:t>
            </w:r>
            <w:proofErr w:type="spellEnd"/>
            <w:r w:rsidRPr="00687D99">
              <w:rPr>
                <w:rFonts w:ascii="Cambria" w:eastAsia="Arial" w:hAnsi="Cambria" w:cs="Arial"/>
                <w:sz w:val="24"/>
                <w:szCs w:val="24"/>
              </w:rPr>
              <w:t xml:space="preserve"> 651), </w:t>
            </w:r>
            <w:proofErr w:type="spellStart"/>
            <w:r w:rsidRPr="00687D99">
              <w:rPr>
                <w:rFonts w:ascii="Cambria" w:eastAsia="Arial" w:hAnsi="Cambria" w:cs="Arial"/>
                <w:sz w:val="24"/>
                <w:szCs w:val="24"/>
              </w:rPr>
              <w:t>spl</w:t>
            </w:r>
            <w:proofErr w:type="spellEnd"/>
            <w:r w:rsidRPr="00687D99">
              <w:rPr>
                <w:rFonts w:ascii="Cambria" w:eastAsia="Arial" w:hAnsi="Cambria" w:cs="Arial"/>
                <w:sz w:val="24"/>
                <w:szCs w:val="24"/>
              </w:rPr>
              <w:t xml:space="preserve"> máximo: 134 </w:t>
            </w:r>
            <w:proofErr w:type="spellStart"/>
            <w:r w:rsidRPr="00687D99">
              <w:rPr>
                <w:rFonts w:ascii="Cambria" w:eastAsia="Arial" w:hAnsi="Cambria" w:cs="Arial"/>
                <w:sz w:val="24"/>
                <w:szCs w:val="24"/>
              </w:rPr>
              <w:t>db</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thd</w:t>
            </w:r>
            <w:proofErr w:type="spellEnd"/>
            <w:r w:rsidRPr="00687D99">
              <w:rPr>
                <w:rFonts w:ascii="Cambria" w:eastAsia="Arial" w:hAnsi="Cambria" w:cs="Arial"/>
                <w:sz w:val="24"/>
                <w:szCs w:val="24"/>
              </w:rPr>
              <w:t xml:space="preserve">≤ 0.5% 1000 </w:t>
            </w:r>
            <w:proofErr w:type="spellStart"/>
            <w:r w:rsidRPr="00687D99">
              <w:rPr>
                <w:rFonts w:ascii="Cambria" w:eastAsia="Arial" w:hAnsi="Cambria" w:cs="Arial"/>
                <w:sz w:val="24"/>
                <w:szCs w:val="24"/>
              </w:rPr>
              <w:t>hz</w:t>
            </w:r>
            <w:proofErr w:type="spellEnd"/>
            <w:r w:rsidRPr="00687D99">
              <w:rPr>
                <w:rFonts w:ascii="Cambria" w:eastAsia="Arial" w:hAnsi="Cambria" w:cs="Arial"/>
                <w:sz w:val="24"/>
                <w:szCs w:val="24"/>
              </w:rPr>
              <w:t xml:space="preserve">), alcance dinâmico: 112 </w:t>
            </w:r>
            <w:proofErr w:type="spellStart"/>
            <w:r w:rsidRPr="00687D99">
              <w:rPr>
                <w:rFonts w:ascii="Cambria" w:eastAsia="Arial" w:hAnsi="Cambria" w:cs="Arial"/>
                <w:sz w:val="24"/>
                <w:szCs w:val="24"/>
              </w:rPr>
              <w:t>db</w:t>
            </w:r>
            <w:proofErr w:type="spellEnd"/>
            <w:r w:rsidRPr="00687D99">
              <w:rPr>
                <w:rFonts w:ascii="Cambria" w:eastAsia="Arial" w:hAnsi="Cambria" w:cs="Arial"/>
                <w:sz w:val="24"/>
                <w:szCs w:val="24"/>
              </w:rPr>
              <w:t xml:space="preserve">, alimentação: 48v </w:t>
            </w:r>
            <w:proofErr w:type="spellStart"/>
            <w:r w:rsidRPr="00687D99">
              <w:rPr>
                <w:rFonts w:ascii="Cambria" w:eastAsia="Arial" w:hAnsi="Cambria" w:cs="Arial"/>
                <w:sz w:val="24"/>
                <w:szCs w:val="24"/>
              </w:rPr>
              <w:t>Phantom</w:t>
            </w:r>
            <w:proofErr w:type="spellEnd"/>
            <w:r w:rsidRPr="00687D99">
              <w:rPr>
                <w:rFonts w:ascii="Cambria" w:eastAsia="Arial" w:hAnsi="Cambria" w:cs="Arial"/>
                <w:sz w:val="24"/>
                <w:szCs w:val="24"/>
              </w:rPr>
              <w:t xml:space="preserve"> Power (</w:t>
            </w:r>
            <w:proofErr w:type="spellStart"/>
            <w:r w:rsidRPr="00687D99">
              <w:rPr>
                <w:rFonts w:ascii="Cambria" w:eastAsia="Arial" w:hAnsi="Cambria" w:cs="Arial"/>
                <w:sz w:val="24"/>
                <w:szCs w:val="24"/>
              </w:rPr>
              <w:t>iec</w:t>
            </w:r>
            <w:proofErr w:type="spellEnd"/>
            <w:r w:rsidRPr="00687D99">
              <w:rPr>
                <w:rFonts w:ascii="Cambria" w:eastAsia="Arial" w:hAnsi="Cambria" w:cs="Arial"/>
                <w:sz w:val="24"/>
                <w:szCs w:val="24"/>
              </w:rPr>
              <w:t xml:space="preserve"> 268-15/</w:t>
            </w:r>
            <w:proofErr w:type="spellStart"/>
            <w:r w:rsidRPr="00687D99">
              <w:rPr>
                <w:rFonts w:ascii="Cambria" w:eastAsia="Arial" w:hAnsi="Cambria" w:cs="Arial"/>
                <w:sz w:val="24"/>
                <w:szCs w:val="24"/>
              </w:rPr>
              <w:t>din</w:t>
            </w:r>
            <w:proofErr w:type="spellEnd"/>
            <w:r w:rsidRPr="00687D99">
              <w:rPr>
                <w:rFonts w:ascii="Cambria" w:eastAsia="Arial" w:hAnsi="Cambria" w:cs="Arial"/>
                <w:sz w:val="24"/>
                <w:szCs w:val="24"/>
              </w:rPr>
              <w:t xml:space="preserve"> 45596), consumo de corrente: 3.5 </w:t>
            </w:r>
            <w:proofErr w:type="spellStart"/>
            <w:r w:rsidRPr="00687D99">
              <w:rPr>
                <w:rFonts w:ascii="Cambria" w:eastAsia="Arial" w:hAnsi="Cambria" w:cs="Arial"/>
                <w:sz w:val="24"/>
                <w:szCs w:val="24"/>
              </w:rPr>
              <w:t>ma</w:t>
            </w:r>
            <w:proofErr w:type="spellEnd"/>
            <w:r w:rsidRPr="00687D99">
              <w:rPr>
                <w:rFonts w:ascii="Cambria" w:eastAsia="Arial" w:hAnsi="Cambria" w:cs="Arial"/>
                <w:sz w:val="24"/>
                <w:szCs w:val="24"/>
              </w:rPr>
              <w:t>, dimensões: ø 20 x 150 mm, peso: 170g</w:t>
            </w:r>
          </w:p>
          <w:p w14:paraId="63DC97A6" w14:textId="28DADDFF" w:rsidR="00687D99" w:rsidRPr="00687D99" w:rsidRDefault="00687D99" w:rsidP="00687D99">
            <w:pPr>
              <w:spacing w:after="0" w:line="240" w:lineRule="auto"/>
              <w:jc w:val="both"/>
              <w:rPr>
                <w:rFonts w:ascii="Cambria" w:eastAsia="Times New Roman" w:hAnsi="Cambria"/>
                <w:sz w:val="24"/>
                <w:szCs w:val="24"/>
              </w:rPr>
            </w:pPr>
            <w:r w:rsidRPr="00687D99">
              <w:rPr>
                <w:rFonts w:ascii="Cambria" w:eastAsia="Arial" w:hAnsi="Cambria" w:cs="Arial"/>
                <w:sz w:val="24"/>
                <w:szCs w:val="24"/>
              </w:rPr>
              <w:t>01 (um) Microfones para ambiência em L/R (</w:t>
            </w:r>
            <w:proofErr w:type="spellStart"/>
            <w:r w:rsidRPr="00687D99">
              <w:rPr>
                <w:rFonts w:ascii="Cambria" w:eastAsia="Arial" w:hAnsi="Cambria" w:cs="Arial"/>
                <w:sz w:val="24"/>
                <w:szCs w:val="24"/>
              </w:rPr>
              <w:t>Stéreo</w:t>
            </w:r>
            <w:proofErr w:type="spellEnd"/>
            <w:r w:rsidRPr="00687D99">
              <w:rPr>
                <w:rFonts w:ascii="Cambria" w:eastAsia="Arial" w:hAnsi="Cambria" w:cs="Arial"/>
                <w:sz w:val="24"/>
                <w:szCs w:val="24"/>
              </w:rPr>
              <w:t xml:space="preserve">), tipo condensador, padrão polar: cardioide, resposta de frequência: 40~20000 </w:t>
            </w:r>
            <w:proofErr w:type="spellStart"/>
            <w:r w:rsidRPr="00687D99">
              <w:rPr>
                <w:rFonts w:ascii="Cambria" w:eastAsia="Arial" w:hAnsi="Cambria" w:cs="Arial"/>
                <w:sz w:val="24"/>
                <w:szCs w:val="24"/>
              </w:rPr>
              <w:t>hz</w:t>
            </w:r>
            <w:proofErr w:type="spellEnd"/>
            <w:r w:rsidRPr="00687D99">
              <w:rPr>
                <w:rFonts w:ascii="Cambria" w:eastAsia="Arial" w:hAnsi="Cambria" w:cs="Arial"/>
                <w:sz w:val="24"/>
                <w:szCs w:val="24"/>
              </w:rPr>
              <w:t xml:space="preserve">, sensibilidade: -40 </w:t>
            </w:r>
            <w:proofErr w:type="spellStart"/>
            <w:r w:rsidRPr="00687D99">
              <w:rPr>
                <w:rFonts w:ascii="Cambria" w:eastAsia="Arial" w:hAnsi="Cambria" w:cs="Arial"/>
                <w:sz w:val="24"/>
                <w:szCs w:val="24"/>
              </w:rPr>
              <w:t>dbv</w:t>
            </w:r>
            <w:proofErr w:type="spellEnd"/>
            <w:r w:rsidRPr="00687D99">
              <w:rPr>
                <w:rFonts w:ascii="Cambria" w:eastAsia="Arial" w:hAnsi="Cambria" w:cs="Arial"/>
                <w:sz w:val="24"/>
                <w:szCs w:val="24"/>
              </w:rPr>
              <w:t>/</w:t>
            </w:r>
            <w:proofErr w:type="spellStart"/>
            <w:r w:rsidRPr="00687D99">
              <w:rPr>
                <w:rFonts w:ascii="Cambria" w:eastAsia="Arial" w:hAnsi="Cambria" w:cs="Arial"/>
                <w:sz w:val="24"/>
                <w:szCs w:val="24"/>
              </w:rPr>
              <w:t>pa</w:t>
            </w:r>
            <w:proofErr w:type="spellEnd"/>
            <w:r w:rsidRPr="00687D99">
              <w:rPr>
                <w:rFonts w:ascii="Cambria" w:eastAsia="Arial" w:hAnsi="Cambria" w:cs="Arial"/>
                <w:sz w:val="24"/>
                <w:szCs w:val="24"/>
              </w:rPr>
              <w:t xml:space="preserve"> (10mv/</w:t>
            </w:r>
            <w:proofErr w:type="spellStart"/>
            <w:r w:rsidRPr="00687D99">
              <w:rPr>
                <w:rFonts w:ascii="Cambria" w:eastAsia="Arial" w:hAnsi="Cambria" w:cs="Arial"/>
                <w:sz w:val="24"/>
                <w:szCs w:val="24"/>
              </w:rPr>
              <w:t>pa</w:t>
            </w:r>
            <w:proofErr w:type="spellEnd"/>
            <w:r w:rsidRPr="00687D99">
              <w:rPr>
                <w:rFonts w:ascii="Cambria" w:eastAsia="Arial" w:hAnsi="Cambria" w:cs="Arial"/>
                <w:sz w:val="24"/>
                <w:szCs w:val="24"/>
              </w:rPr>
              <w:t xml:space="preserve">), impedância nominal: 200Ω, nível de ruído equivalente: 22 </w:t>
            </w:r>
            <w:proofErr w:type="spellStart"/>
            <w:r w:rsidRPr="00687D99">
              <w:rPr>
                <w:rFonts w:ascii="Cambria" w:eastAsia="Arial" w:hAnsi="Cambria" w:cs="Arial"/>
                <w:sz w:val="24"/>
                <w:szCs w:val="24"/>
              </w:rPr>
              <w:t>db</w:t>
            </w:r>
            <w:proofErr w:type="spellEnd"/>
            <w:r w:rsidRPr="00687D99">
              <w:rPr>
                <w:rFonts w:ascii="Cambria" w:eastAsia="Arial" w:hAnsi="Cambria" w:cs="Arial"/>
                <w:sz w:val="24"/>
                <w:szCs w:val="24"/>
              </w:rPr>
              <w:t xml:space="preserve"> (a </w:t>
            </w:r>
            <w:proofErr w:type="spellStart"/>
            <w:r w:rsidRPr="00687D99">
              <w:rPr>
                <w:rFonts w:ascii="Cambria" w:eastAsia="Arial" w:hAnsi="Cambria" w:cs="Arial"/>
                <w:sz w:val="24"/>
                <w:szCs w:val="24"/>
              </w:rPr>
              <w:t>weighted</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iec</w:t>
            </w:r>
            <w:proofErr w:type="spellEnd"/>
            <w:r w:rsidRPr="00687D99">
              <w:rPr>
                <w:rFonts w:ascii="Cambria" w:eastAsia="Arial" w:hAnsi="Cambria" w:cs="Arial"/>
                <w:sz w:val="24"/>
                <w:szCs w:val="24"/>
              </w:rPr>
              <w:t>/</w:t>
            </w:r>
            <w:proofErr w:type="spellStart"/>
            <w:r w:rsidRPr="00687D99">
              <w:rPr>
                <w:rFonts w:ascii="Cambria" w:eastAsia="Arial" w:hAnsi="Cambria" w:cs="Arial"/>
                <w:sz w:val="24"/>
                <w:szCs w:val="24"/>
              </w:rPr>
              <w:t>din</w:t>
            </w:r>
            <w:proofErr w:type="spellEnd"/>
            <w:r w:rsidRPr="00687D99">
              <w:rPr>
                <w:rFonts w:ascii="Cambria" w:eastAsia="Arial" w:hAnsi="Cambria" w:cs="Arial"/>
                <w:sz w:val="24"/>
                <w:szCs w:val="24"/>
              </w:rPr>
              <w:t xml:space="preserve"> 651), </w:t>
            </w:r>
            <w:proofErr w:type="spellStart"/>
            <w:r w:rsidRPr="00687D99">
              <w:rPr>
                <w:rFonts w:ascii="Cambria" w:eastAsia="Arial" w:hAnsi="Cambria" w:cs="Arial"/>
                <w:sz w:val="24"/>
                <w:szCs w:val="24"/>
              </w:rPr>
              <w:t>spl</w:t>
            </w:r>
            <w:proofErr w:type="spellEnd"/>
            <w:r w:rsidRPr="00687D99">
              <w:rPr>
                <w:rFonts w:ascii="Cambria" w:eastAsia="Arial" w:hAnsi="Cambria" w:cs="Arial"/>
                <w:sz w:val="24"/>
                <w:szCs w:val="24"/>
              </w:rPr>
              <w:t xml:space="preserve"> máximo: 134 </w:t>
            </w:r>
            <w:proofErr w:type="spellStart"/>
            <w:r w:rsidRPr="00687D99">
              <w:rPr>
                <w:rFonts w:ascii="Cambria" w:eastAsia="Arial" w:hAnsi="Cambria" w:cs="Arial"/>
                <w:sz w:val="24"/>
                <w:szCs w:val="24"/>
              </w:rPr>
              <w:t>db</w:t>
            </w:r>
            <w:proofErr w:type="spellEnd"/>
            <w:r w:rsidRPr="00687D99">
              <w:rPr>
                <w:rFonts w:ascii="Cambria" w:eastAsia="Arial" w:hAnsi="Cambria" w:cs="Arial"/>
                <w:sz w:val="24"/>
                <w:szCs w:val="24"/>
              </w:rPr>
              <w:t xml:space="preserve"> (</w:t>
            </w:r>
            <w:proofErr w:type="spellStart"/>
            <w:r w:rsidRPr="00687D99">
              <w:rPr>
                <w:rFonts w:ascii="Cambria" w:eastAsia="Arial" w:hAnsi="Cambria" w:cs="Arial"/>
                <w:sz w:val="24"/>
                <w:szCs w:val="24"/>
              </w:rPr>
              <w:t>thd</w:t>
            </w:r>
            <w:proofErr w:type="spellEnd"/>
            <w:r w:rsidRPr="00687D99">
              <w:rPr>
                <w:rFonts w:ascii="Cambria" w:eastAsia="Arial" w:hAnsi="Cambria" w:cs="Arial"/>
                <w:sz w:val="24"/>
                <w:szCs w:val="24"/>
              </w:rPr>
              <w:t xml:space="preserve">≤ 0.5% 1000 </w:t>
            </w:r>
            <w:proofErr w:type="spellStart"/>
            <w:r w:rsidRPr="00687D99">
              <w:rPr>
                <w:rFonts w:ascii="Cambria" w:eastAsia="Arial" w:hAnsi="Cambria" w:cs="Arial"/>
                <w:sz w:val="24"/>
                <w:szCs w:val="24"/>
              </w:rPr>
              <w:t>hz</w:t>
            </w:r>
            <w:proofErr w:type="spellEnd"/>
            <w:r w:rsidRPr="00687D99">
              <w:rPr>
                <w:rFonts w:ascii="Cambria" w:eastAsia="Arial" w:hAnsi="Cambria" w:cs="Arial"/>
                <w:sz w:val="24"/>
                <w:szCs w:val="24"/>
              </w:rPr>
              <w:t xml:space="preserve">), alcance dinâmico: 112 </w:t>
            </w:r>
            <w:proofErr w:type="spellStart"/>
            <w:r w:rsidRPr="00687D99">
              <w:rPr>
                <w:rFonts w:ascii="Cambria" w:eastAsia="Arial" w:hAnsi="Cambria" w:cs="Arial"/>
                <w:sz w:val="24"/>
                <w:szCs w:val="24"/>
              </w:rPr>
              <w:t>db</w:t>
            </w:r>
            <w:proofErr w:type="spellEnd"/>
            <w:r w:rsidRPr="00687D99">
              <w:rPr>
                <w:rFonts w:ascii="Cambria" w:eastAsia="Arial" w:hAnsi="Cambria" w:cs="Arial"/>
                <w:sz w:val="24"/>
                <w:szCs w:val="24"/>
              </w:rPr>
              <w:t xml:space="preserve">, alimentação: 48v </w:t>
            </w:r>
            <w:proofErr w:type="spellStart"/>
            <w:r w:rsidRPr="00687D99">
              <w:rPr>
                <w:rFonts w:ascii="Cambria" w:eastAsia="Arial" w:hAnsi="Cambria" w:cs="Arial"/>
                <w:sz w:val="24"/>
                <w:szCs w:val="24"/>
              </w:rPr>
              <w:t>Phantom</w:t>
            </w:r>
            <w:proofErr w:type="spellEnd"/>
            <w:r w:rsidRPr="00687D99">
              <w:rPr>
                <w:rFonts w:ascii="Cambria" w:eastAsia="Arial" w:hAnsi="Cambria" w:cs="Arial"/>
                <w:sz w:val="24"/>
                <w:szCs w:val="24"/>
              </w:rPr>
              <w:t xml:space="preserve"> Power (</w:t>
            </w:r>
            <w:proofErr w:type="spellStart"/>
            <w:r w:rsidRPr="00687D99">
              <w:rPr>
                <w:rFonts w:ascii="Cambria" w:eastAsia="Arial" w:hAnsi="Cambria" w:cs="Arial"/>
                <w:sz w:val="24"/>
                <w:szCs w:val="24"/>
              </w:rPr>
              <w:t>iec</w:t>
            </w:r>
            <w:proofErr w:type="spellEnd"/>
            <w:r w:rsidRPr="00687D99">
              <w:rPr>
                <w:rFonts w:ascii="Cambria" w:eastAsia="Arial" w:hAnsi="Cambria" w:cs="Arial"/>
                <w:sz w:val="24"/>
                <w:szCs w:val="24"/>
              </w:rPr>
              <w:t xml:space="preserve"> 268-15/</w:t>
            </w:r>
            <w:proofErr w:type="spellStart"/>
            <w:r w:rsidRPr="00687D99">
              <w:rPr>
                <w:rFonts w:ascii="Cambria" w:eastAsia="Arial" w:hAnsi="Cambria" w:cs="Arial"/>
                <w:sz w:val="24"/>
                <w:szCs w:val="24"/>
              </w:rPr>
              <w:t>din</w:t>
            </w:r>
            <w:proofErr w:type="spellEnd"/>
            <w:r w:rsidRPr="00687D99">
              <w:rPr>
                <w:rFonts w:ascii="Cambria" w:eastAsia="Arial" w:hAnsi="Cambria" w:cs="Arial"/>
                <w:sz w:val="24"/>
                <w:szCs w:val="24"/>
              </w:rPr>
              <w:t xml:space="preserve"> 45596), consumo de corrente: 3.5 </w:t>
            </w:r>
            <w:proofErr w:type="spellStart"/>
            <w:r w:rsidRPr="00687D99">
              <w:rPr>
                <w:rFonts w:ascii="Cambria" w:eastAsia="Arial" w:hAnsi="Cambria" w:cs="Arial"/>
                <w:sz w:val="24"/>
                <w:szCs w:val="24"/>
              </w:rPr>
              <w:t>ma</w:t>
            </w:r>
            <w:proofErr w:type="spellEnd"/>
            <w:r w:rsidRPr="00687D99">
              <w:rPr>
                <w:rFonts w:ascii="Cambria" w:eastAsia="Arial" w:hAnsi="Cambria" w:cs="Arial"/>
                <w:sz w:val="24"/>
                <w:szCs w:val="24"/>
              </w:rPr>
              <w:t>, dimensões: ø 20 x 150 mm, peso: 170g, que ficarão disposto nas laterais  do plenário, fixados no mezanino.</w:t>
            </w:r>
          </w:p>
        </w:tc>
        <w:tc>
          <w:tcPr>
            <w:tcW w:w="1061" w:type="dxa"/>
          </w:tcPr>
          <w:p w14:paraId="20B2B3CB" w14:textId="77777777" w:rsidR="00687D99" w:rsidRDefault="00687D99" w:rsidP="00687D99">
            <w:pPr>
              <w:spacing w:after="0" w:line="240" w:lineRule="auto"/>
              <w:jc w:val="center"/>
              <w:rPr>
                <w:rFonts w:ascii="Cambria" w:eastAsia="Times New Roman" w:hAnsi="Cambria"/>
                <w:sz w:val="24"/>
                <w:szCs w:val="24"/>
              </w:rPr>
            </w:pPr>
          </w:p>
          <w:p w14:paraId="02A82939" w14:textId="77777777" w:rsidR="00687D99" w:rsidRDefault="00687D99" w:rsidP="00687D99">
            <w:pPr>
              <w:spacing w:after="0" w:line="240" w:lineRule="auto"/>
              <w:jc w:val="center"/>
              <w:rPr>
                <w:rFonts w:ascii="Cambria" w:eastAsia="Times New Roman" w:hAnsi="Cambria"/>
                <w:sz w:val="24"/>
                <w:szCs w:val="24"/>
              </w:rPr>
            </w:pPr>
          </w:p>
          <w:p w14:paraId="08422536" w14:textId="77777777" w:rsidR="00687D99" w:rsidRDefault="00687D99" w:rsidP="00687D99">
            <w:pPr>
              <w:spacing w:after="0" w:line="240" w:lineRule="auto"/>
              <w:jc w:val="center"/>
              <w:rPr>
                <w:rFonts w:ascii="Cambria" w:eastAsia="Times New Roman" w:hAnsi="Cambria"/>
                <w:sz w:val="24"/>
                <w:szCs w:val="24"/>
              </w:rPr>
            </w:pPr>
          </w:p>
          <w:p w14:paraId="6C9A3041" w14:textId="77777777" w:rsidR="00687D99" w:rsidRDefault="00687D99" w:rsidP="00687D99">
            <w:pPr>
              <w:spacing w:after="0" w:line="240" w:lineRule="auto"/>
              <w:jc w:val="center"/>
              <w:rPr>
                <w:rFonts w:ascii="Cambria" w:eastAsia="Times New Roman" w:hAnsi="Cambria"/>
                <w:sz w:val="24"/>
                <w:szCs w:val="24"/>
              </w:rPr>
            </w:pPr>
          </w:p>
          <w:p w14:paraId="723A21D1" w14:textId="77777777" w:rsidR="00687D99" w:rsidRPr="00135506" w:rsidRDefault="00687D99" w:rsidP="00687D99">
            <w:pPr>
              <w:spacing w:after="0" w:line="240" w:lineRule="auto"/>
              <w:jc w:val="center"/>
              <w:rPr>
                <w:rFonts w:ascii="Cambria" w:eastAsia="Times New Roman" w:hAnsi="Cambria"/>
                <w:sz w:val="24"/>
                <w:szCs w:val="24"/>
              </w:rPr>
            </w:pPr>
            <w:r>
              <w:rPr>
                <w:rFonts w:ascii="Cambria" w:eastAsia="Times New Roman" w:hAnsi="Cambria"/>
                <w:sz w:val="24"/>
                <w:szCs w:val="24"/>
              </w:rPr>
              <w:t>MÊS</w:t>
            </w:r>
          </w:p>
        </w:tc>
        <w:tc>
          <w:tcPr>
            <w:tcW w:w="943" w:type="dxa"/>
            <w:shd w:val="clear" w:color="auto" w:fill="auto"/>
            <w:vAlign w:val="center"/>
            <w:hideMark/>
          </w:tcPr>
          <w:p w14:paraId="3B30355A" w14:textId="77777777" w:rsidR="00687D99" w:rsidRPr="00135506" w:rsidRDefault="00687D99" w:rsidP="00687D99">
            <w:pPr>
              <w:spacing w:after="0" w:line="240" w:lineRule="auto"/>
              <w:jc w:val="center"/>
              <w:rPr>
                <w:rFonts w:ascii="Cambria" w:eastAsia="Times New Roman" w:hAnsi="Cambria"/>
                <w:sz w:val="24"/>
                <w:szCs w:val="24"/>
              </w:rPr>
            </w:pPr>
            <w:r>
              <w:rPr>
                <w:rFonts w:ascii="Cambria" w:eastAsia="Times New Roman" w:hAnsi="Cambria"/>
                <w:sz w:val="24"/>
                <w:szCs w:val="24"/>
              </w:rPr>
              <w:t>12</w:t>
            </w:r>
          </w:p>
        </w:tc>
        <w:tc>
          <w:tcPr>
            <w:tcW w:w="1335" w:type="dxa"/>
            <w:shd w:val="clear" w:color="auto" w:fill="auto"/>
            <w:vAlign w:val="center"/>
          </w:tcPr>
          <w:p w14:paraId="437BA339" w14:textId="791CBD0D" w:rsidR="00687D99" w:rsidRPr="00135506" w:rsidRDefault="00687D99" w:rsidP="00687D99">
            <w:pPr>
              <w:spacing w:after="0" w:line="240" w:lineRule="auto"/>
              <w:jc w:val="center"/>
              <w:rPr>
                <w:rFonts w:ascii="Cambria" w:eastAsia="Times New Roman" w:hAnsi="Cambria"/>
                <w:sz w:val="24"/>
                <w:szCs w:val="24"/>
              </w:rPr>
            </w:pPr>
          </w:p>
        </w:tc>
        <w:tc>
          <w:tcPr>
            <w:tcW w:w="1622" w:type="dxa"/>
          </w:tcPr>
          <w:p w14:paraId="6EC7EA00" w14:textId="5E8D96C1" w:rsidR="00687D99" w:rsidRDefault="00687D99" w:rsidP="00687D99">
            <w:pPr>
              <w:spacing w:after="0" w:line="240" w:lineRule="auto"/>
              <w:jc w:val="center"/>
              <w:rPr>
                <w:rFonts w:ascii="Cambria" w:eastAsia="Times New Roman" w:hAnsi="Cambria"/>
                <w:sz w:val="24"/>
                <w:szCs w:val="24"/>
              </w:rPr>
            </w:pPr>
          </w:p>
        </w:tc>
      </w:tr>
    </w:tbl>
    <w:p w14:paraId="03D16A4D" w14:textId="77777777" w:rsidR="00490642" w:rsidRPr="00003866" w:rsidRDefault="00490642" w:rsidP="00490642">
      <w:pPr>
        <w:spacing w:after="0"/>
        <w:jc w:val="both"/>
        <w:rPr>
          <w:rFonts w:ascii="Cambria" w:eastAsia="Cambria" w:hAnsi="Cambria" w:cs="Cambria"/>
          <w:sz w:val="24"/>
          <w:szCs w:val="24"/>
        </w:rPr>
      </w:pPr>
    </w:p>
    <w:p w14:paraId="13E7AC32" w14:textId="77777777" w:rsidR="00490642"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14:paraId="324213C1" w14:textId="77777777" w:rsidR="001E4E73" w:rsidRPr="00003866" w:rsidRDefault="001E4E73" w:rsidP="00694201">
      <w:pPr>
        <w:spacing w:after="0"/>
        <w:jc w:val="both"/>
        <w:rPr>
          <w:rFonts w:ascii="Cambria" w:eastAsia="Cambria" w:hAnsi="Cambria" w:cs="Cambria"/>
          <w:b/>
          <w:sz w:val="24"/>
          <w:szCs w:val="24"/>
        </w:rPr>
      </w:pPr>
    </w:p>
    <w:p w14:paraId="39C5B1B0" w14:textId="77777777"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CE5DC3">
        <w:rPr>
          <w:rFonts w:ascii="Cambria" w:hAnsi="Cambria"/>
          <w:sz w:val="24"/>
          <w:szCs w:val="24"/>
        </w:rPr>
        <w:t>12</w:t>
      </w:r>
      <w:r w:rsidR="00135506">
        <w:rPr>
          <w:rFonts w:ascii="Cambria" w:hAnsi="Cambria"/>
          <w:sz w:val="24"/>
          <w:szCs w:val="24"/>
        </w:rPr>
        <w:t xml:space="preserve"> (</w:t>
      </w:r>
      <w:r w:rsidR="00CE5DC3">
        <w:rPr>
          <w:rFonts w:ascii="Cambria" w:hAnsi="Cambria"/>
          <w:sz w:val="24"/>
          <w:szCs w:val="24"/>
        </w:rPr>
        <w:t>doze) meses</w:t>
      </w:r>
      <w:r>
        <w:rPr>
          <w:rFonts w:ascii="Cambria" w:hAnsi="Cambria"/>
          <w:sz w:val="24"/>
          <w:szCs w:val="24"/>
        </w:rPr>
        <w:t>, contados a partir da data de sua assinatura</w:t>
      </w:r>
      <w:r w:rsidRPr="00D31A5B">
        <w:rPr>
          <w:rFonts w:ascii="Cambria" w:hAnsi="Cambria"/>
          <w:sz w:val="24"/>
          <w:szCs w:val="24"/>
        </w:rPr>
        <w:t xml:space="preserve">. </w:t>
      </w:r>
    </w:p>
    <w:p w14:paraId="703E7744" w14:textId="77777777" w:rsidR="00694201" w:rsidRPr="00D31A5B" w:rsidRDefault="00694201" w:rsidP="00694201">
      <w:pPr>
        <w:spacing w:after="0" w:line="240" w:lineRule="auto"/>
        <w:rPr>
          <w:rFonts w:ascii="Cambria" w:hAnsi="Cambria"/>
          <w:sz w:val="24"/>
          <w:szCs w:val="24"/>
        </w:rPr>
      </w:pPr>
    </w:p>
    <w:p w14:paraId="27724CBD" w14:textId="77777777"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66F6AAD3" w14:textId="77777777" w:rsidR="00E519AF" w:rsidRDefault="00E519AF" w:rsidP="00490642">
      <w:pPr>
        <w:spacing w:after="0"/>
        <w:rPr>
          <w:rFonts w:ascii="Cambria" w:eastAsia="Cambria" w:hAnsi="Cambria" w:cs="Cambria"/>
          <w:b/>
          <w:sz w:val="24"/>
          <w:szCs w:val="24"/>
        </w:rPr>
      </w:pPr>
    </w:p>
    <w:p w14:paraId="20045B63" w14:textId="77777777"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14:paraId="2D84D8D5" w14:textId="77777777" w:rsidR="00682E06" w:rsidRPr="00682E06" w:rsidRDefault="00682E06" w:rsidP="00682E06">
      <w:pPr>
        <w:spacing w:before="100" w:beforeAutospacing="1" w:after="100" w:afterAutospacing="1" w:line="240" w:lineRule="auto"/>
        <w:rPr>
          <w:rFonts w:ascii="Cambria" w:eastAsia="Times New Roman" w:hAnsi="Cambria" w:cs="Times New Roman"/>
          <w:sz w:val="24"/>
          <w:szCs w:val="24"/>
        </w:rPr>
      </w:pPr>
      <w:bookmarkStart w:id="2" w:name="art6xxiiid"/>
      <w:bookmarkEnd w:id="2"/>
      <w:r w:rsidRPr="00682E06">
        <w:rPr>
          <w:rFonts w:ascii="Cambria" w:eastAsia="Times New Roman" w:hAnsi="Cambria" w:cs="Times New Roman"/>
          <w:b/>
          <w:sz w:val="24"/>
          <w:szCs w:val="24"/>
        </w:rPr>
        <w:t>3.1.</w:t>
      </w:r>
      <w:r w:rsidRPr="00682E06">
        <w:rPr>
          <w:rFonts w:ascii="Cambria" w:eastAsia="Times New Roman" w:hAnsi="Cambria" w:cs="Times New Roman"/>
          <w:sz w:val="24"/>
          <w:szCs w:val="24"/>
        </w:rPr>
        <w:t xml:space="preserve"> Considerando as peculiaridades do objeto ora apresentado, qual seja, a prestação de serviços técnicos de </w:t>
      </w:r>
      <w:r w:rsidRPr="00682E06">
        <w:rPr>
          <w:rFonts w:ascii="Cambria" w:eastAsia="Times New Roman" w:hAnsi="Cambria" w:cs="Times New Roman"/>
          <w:b/>
          <w:bCs/>
          <w:sz w:val="24"/>
          <w:szCs w:val="24"/>
        </w:rPr>
        <w:t>sistema de sonorização</w:t>
      </w:r>
      <w:r w:rsidRPr="00682E06">
        <w:rPr>
          <w:rFonts w:ascii="Cambria" w:eastAsia="Times New Roman" w:hAnsi="Cambria" w:cs="Times New Roman"/>
          <w:sz w:val="24"/>
          <w:szCs w:val="24"/>
        </w:rPr>
        <w:t xml:space="preserve"> para o plenário da Câmara Municipal de Durandé-MG, não se vislumbra a obrigatoriedade de elaboração de Estudo Técnico Preliminar (ETP), com base no inciso I do Art. 72 da Lei Federal nº 14.133/2021, que faculta tal exigência conforme a complexidade da contratação.</w:t>
      </w:r>
    </w:p>
    <w:p w14:paraId="5C7F3DE4" w14:textId="77777777" w:rsidR="00682E06" w:rsidRPr="00682E06" w:rsidRDefault="00682E06" w:rsidP="00682E06">
      <w:pPr>
        <w:spacing w:before="100" w:beforeAutospacing="1" w:after="100" w:afterAutospacing="1" w:line="240" w:lineRule="auto"/>
        <w:rPr>
          <w:rFonts w:ascii="Cambria" w:eastAsia="Times New Roman" w:hAnsi="Cambria" w:cs="Times New Roman"/>
          <w:sz w:val="24"/>
          <w:szCs w:val="24"/>
        </w:rPr>
      </w:pPr>
      <w:r w:rsidRPr="00682E06">
        <w:rPr>
          <w:rFonts w:ascii="Cambria" w:eastAsia="Times New Roman" w:hAnsi="Cambria" w:cs="Times New Roman"/>
          <w:b/>
          <w:sz w:val="24"/>
          <w:szCs w:val="24"/>
        </w:rPr>
        <w:t>3.2</w:t>
      </w:r>
      <w:r w:rsidRPr="00682E06">
        <w:rPr>
          <w:rFonts w:ascii="Cambria" w:eastAsia="Times New Roman" w:hAnsi="Cambria" w:cs="Times New Roman"/>
          <w:sz w:val="24"/>
          <w:szCs w:val="24"/>
        </w:rPr>
        <w:t xml:space="preserve">. Justifica-se a contratação por </w:t>
      </w:r>
      <w:r w:rsidRPr="00682E06">
        <w:rPr>
          <w:rFonts w:ascii="Cambria" w:eastAsia="Times New Roman" w:hAnsi="Cambria" w:cs="Times New Roman"/>
          <w:b/>
          <w:bCs/>
          <w:sz w:val="24"/>
          <w:szCs w:val="24"/>
        </w:rPr>
        <w:t>dispensa de licitação</w:t>
      </w:r>
      <w:r w:rsidRPr="00682E06">
        <w:rPr>
          <w:rFonts w:ascii="Cambria" w:eastAsia="Times New Roman" w:hAnsi="Cambria" w:cs="Times New Roman"/>
          <w:sz w:val="24"/>
          <w:szCs w:val="24"/>
        </w:rPr>
        <w:t xml:space="preserve">, com amparo no inciso II do Art. 75 da referida lei, considerando que o valor estimado para a contratação não ultrapassa os limites legais definidos e que foram observados os requisitos exigidos para o enquadramento da dispensa, como a </w:t>
      </w:r>
      <w:r w:rsidRPr="00682E06">
        <w:rPr>
          <w:rFonts w:ascii="Cambria" w:eastAsia="Times New Roman" w:hAnsi="Cambria" w:cs="Times New Roman"/>
          <w:sz w:val="24"/>
          <w:szCs w:val="24"/>
        </w:rPr>
        <w:lastRenderedPageBreak/>
        <w:t>devida estimativa de preços, a definição clara do objeto, a existência de dotação orçamentária e a formalização do processo administrativo próprio.</w:t>
      </w:r>
    </w:p>
    <w:p w14:paraId="18763DDB" w14:textId="77777777" w:rsidR="00682E06" w:rsidRPr="00682E06" w:rsidRDefault="00682E06" w:rsidP="00682E06">
      <w:pPr>
        <w:spacing w:before="100" w:beforeAutospacing="1" w:after="100" w:afterAutospacing="1" w:line="240" w:lineRule="auto"/>
        <w:rPr>
          <w:rFonts w:ascii="Cambria" w:eastAsia="Times New Roman" w:hAnsi="Cambria" w:cs="Times New Roman"/>
          <w:sz w:val="24"/>
          <w:szCs w:val="24"/>
        </w:rPr>
      </w:pPr>
      <w:r w:rsidRPr="00682E06">
        <w:rPr>
          <w:rFonts w:ascii="Cambria" w:eastAsia="Times New Roman" w:hAnsi="Cambria" w:cs="Times New Roman"/>
          <w:b/>
          <w:sz w:val="24"/>
          <w:szCs w:val="24"/>
        </w:rPr>
        <w:t>3.3.</w:t>
      </w:r>
      <w:r w:rsidRPr="00682E06">
        <w:rPr>
          <w:rFonts w:ascii="Cambria" w:eastAsia="Times New Roman" w:hAnsi="Cambria" w:cs="Times New Roman"/>
          <w:sz w:val="24"/>
          <w:szCs w:val="24"/>
        </w:rPr>
        <w:t xml:space="preserve"> A presente contratação mostra-se </w:t>
      </w:r>
      <w:r w:rsidRPr="00682E06">
        <w:rPr>
          <w:rFonts w:ascii="Cambria" w:eastAsia="Times New Roman" w:hAnsi="Cambria" w:cs="Times New Roman"/>
          <w:b/>
          <w:bCs/>
          <w:sz w:val="24"/>
          <w:szCs w:val="24"/>
        </w:rPr>
        <w:t>imprescindível para o adequado funcionamento das atividades legislativas</w:t>
      </w:r>
      <w:r w:rsidRPr="00682E06">
        <w:rPr>
          <w:rFonts w:ascii="Cambria" w:eastAsia="Times New Roman" w:hAnsi="Cambria" w:cs="Times New Roman"/>
          <w:sz w:val="24"/>
          <w:szCs w:val="24"/>
        </w:rPr>
        <w:t xml:space="preserve">, em especial quanto à </w:t>
      </w:r>
      <w:r w:rsidRPr="00682E06">
        <w:rPr>
          <w:rFonts w:ascii="Cambria" w:eastAsia="Times New Roman" w:hAnsi="Cambria" w:cs="Times New Roman"/>
          <w:b/>
          <w:bCs/>
          <w:sz w:val="24"/>
          <w:szCs w:val="24"/>
        </w:rPr>
        <w:t>transparência e publicidade dos atos da administração pública</w:t>
      </w:r>
      <w:r w:rsidRPr="00682E06">
        <w:rPr>
          <w:rFonts w:ascii="Cambria" w:eastAsia="Times New Roman" w:hAnsi="Cambria" w:cs="Times New Roman"/>
          <w:sz w:val="24"/>
          <w:szCs w:val="24"/>
        </w:rPr>
        <w:t>, princípios estes previstos no caput do Art. 37 da Constituição Federal e reforçados pela nova Lei de Licitações e Contratos.</w:t>
      </w:r>
    </w:p>
    <w:p w14:paraId="0B2FAEDD" w14:textId="77777777" w:rsidR="00682E06" w:rsidRPr="00682E06" w:rsidRDefault="00682E06" w:rsidP="00682E06">
      <w:pPr>
        <w:spacing w:before="100" w:beforeAutospacing="1" w:after="100" w:afterAutospacing="1" w:line="240" w:lineRule="auto"/>
        <w:rPr>
          <w:rFonts w:ascii="Cambria" w:eastAsia="Times New Roman" w:hAnsi="Cambria" w:cs="Times New Roman"/>
          <w:sz w:val="24"/>
          <w:szCs w:val="24"/>
        </w:rPr>
      </w:pPr>
      <w:r w:rsidRPr="00682E06">
        <w:rPr>
          <w:rFonts w:ascii="Cambria" w:eastAsia="Times New Roman" w:hAnsi="Cambria" w:cs="Times New Roman"/>
          <w:b/>
          <w:sz w:val="24"/>
          <w:szCs w:val="24"/>
        </w:rPr>
        <w:t xml:space="preserve">3.4. </w:t>
      </w:r>
      <w:r w:rsidRPr="00682E06">
        <w:rPr>
          <w:rFonts w:ascii="Cambria" w:eastAsia="Times New Roman" w:hAnsi="Cambria" w:cs="Times New Roman"/>
          <w:sz w:val="24"/>
          <w:szCs w:val="24"/>
        </w:rPr>
        <w:t xml:space="preserve">O objeto contempla a </w:t>
      </w:r>
      <w:r w:rsidRPr="00682E06">
        <w:rPr>
          <w:rFonts w:ascii="Cambria" w:eastAsia="Times New Roman" w:hAnsi="Cambria" w:cs="Times New Roman"/>
          <w:b/>
          <w:bCs/>
          <w:sz w:val="24"/>
          <w:szCs w:val="24"/>
        </w:rPr>
        <w:t>captação, tratamento e distribuição de áudio</w:t>
      </w:r>
      <w:r w:rsidRPr="00682E06">
        <w:rPr>
          <w:rFonts w:ascii="Cambria" w:eastAsia="Times New Roman" w:hAnsi="Cambria" w:cs="Times New Roman"/>
          <w:sz w:val="24"/>
          <w:szCs w:val="24"/>
        </w:rPr>
        <w:t xml:space="preserve"> com alta definição, por meio de microfones condensadores e caixas de som com cancelamento de ruído, equipamentos estes que asseguram maior clareza na comunicação institucional, fator essencial durante as sessões ordinárias, extraordinárias e eventos oficiais promovidos pela Casa Legislativa.</w:t>
      </w:r>
    </w:p>
    <w:p w14:paraId="3F53FF85" w14:textId="77777777" w:rsidR="00682E06" w:rsidRPr="00682E06" w:rsidRDefault="00682E06" w:rsidP="00682E06">
      <w:pPr>
        <w:spacing w:before="100" w:beforeAutospacing="1" w:after="100" w:afterAutospacing="1" w:line="240" w:lineRule="auto"/>
        <w:rPr>
          <w:rFonts w:ascii="Cambria" w:eastAsia="Times New Roman" w:hAnsi="Cambria" w:cs="Times New Roman"/>
          <w:sz w:val="24"/>
          <w:szCs w:val="24"/>
        </w:rPr>
      </w:pPr>
      <w:r w:rsidRPr="00682E06">
        <w:rPr>
          <w:rFonts w:ascii="Cambria" w:eastAsia="Times New Roman" w:hAnsi="Cambria" w:cs="Times New Roman"/>
          <w:b/>
          <w:sz w:val="24"/>
          <w:szCs w:val="24"/>
        </w:rPr>
        <w:t>3.5.</w:t>
      </w:r>
      <w:r w:rsidRPr="00682E06">
        <w:rPr>
          <w:rFonts w:ascii="Cambria" w:eastAsia="Times New Roman" w:hAnsi="Cambria" w:cs="Times New Roman"/>
          <w:sz w:val="24"/>
          <w:szCs w:val="24"/>
        </w:rPr>
        <w:t xml:space="preserve"> A contratação de </w:t>
      </w:r>
      <w:r w:rsidRPr="00682E06">
        <w:rPr>
          <w:rFonts w:ascii="Cambria" w:eastAsia="Times New Roman" w:hAnsi="Cambria" w:cs="Times New Roman"/>
          <w:b/>
          <w:bCs/>
          <w:sz w:val="24"/>
          <w:szCs w:val="24"/>
        </w:rPr>
        <w:t>interface controladora de áudio e suporte técnico especializado</w:t>
      </w:r>
      <w:r w:rsidRPr="00682E06">
        <w:rPr>
          <w:rFonts w:ascii="Cambria" w:eastAsia="Times New Roman" w:hAnsi="Cambria" w:cs="Times New Roman"/>
          <w:sz w:val="24"/>
          <w:szCs w:val="24"/>
        </w:rPr>
        <w:t xml:space="preserve"> justifica-se pela necessidade de garantir o pleno funcionamento dos equipamentos, além de permitir </w:t>
      </w:r>
      <w:r w:rsidRPr="00682E06">
        <w:rPr>
          <w:rFonts w:ascii="Cambria" w:eastAsia="Times New Roman" w:hAnsi="Cambria" w:cs="Times New Roman"/>
          <w:b/>
          <w:bCs/>
          <w:sz w:val="24"/>
          <w:szCs w:val="24"/>
        </w:rPr>
        <w:t>ajustes precisos durante o uso</w:t>
      </w:r>
      <w:r w:rsidRPr="00682E06">
        <w:rPr>
          <w:rFonts w:ascii="Cambria" w:eastAsia="Times New Roman" w:hAnsi="Cambria" w:cs="Times New Roman"/>
          <w:sz w:val="24"/>
          <w:szCs w:val="24"/>
        </w:rPr>
        <w:t>, evitando falhas ou interrupções que comprometam a publicidade e a qualidade das transmissões.</w:t>
      </w:r>
    </w:p>
    <w:p w14:paraId="147E63BE" w14:textId="77777777" w:rsidR="00682E06" w:rsidRPr="00682E06" w:rsidRDefault="00682E06" w:rsidP="00682E06">
      <w:pPr>
        <w:spacing w:before="100" w:beforeAutospacing="1" w:after="100" w:afterAutospacing="1" w:line="240" w:lineRule="auto"/>
        <w:rPr>
          <w:rFonts w:ascii="Cambria" w:eastAsia="Times New Roman" w:hAnsi="Cambria" w:cs="Times New Roman"/>
          <w:sz w:val="24"/>
          <w:szCs w:val="24"/>
        </w:rPr>
      </w:pPr>
      <w:r w:rsidRPr="00682E06">
        <w:rPr>
          <w:rFonts w:ascii="Cambria" w:eastAsia="Times New Roman" w:hAnsi="Cambria" w:cs="Times New Roman"/>
          <w:b/>
          <w:sz w:val="24"/>
          <w:szCs w:val="24"/>
        </w:rPr>
        <w:t>3.6.</w:t>
      </w:r>
      <w:r w:rsidRPr="00682E06">
        <w:rPr>
          <w:rFonts w:ascii="Cambria" w:eastAsia="Times New Roman" w:hAnsi="Cambria" w:cs="Times New Roman"/>
          <w:sz w:val="24"/>
          <w:szCs w:val="24"/>
        </w:rPr>
        <w:t xml:space="preserve"> Vale ressaltar que a </w:t>
      </w:r>
      <w:r w:rsidRPr="00682E06">
        <w:rPr>
          <w:rFonts w:ascii="Cambria" w:eastAsia="Times New Roman" w:hAnsi="Cambria" w:cs="Times New Roman"/>
          <w:b/>
          <w:bCs/>
          <w:sz w:val="24"/>
          <w:szCs w:val="24"/>
        </w:rPr>
        <w:t>transmissão das sessões legislativas</w:t>
      </w:r>
      <w:r w:rsidRPr="00682E06">
        <w:rPr>
          <w:rFonts w:ascii="Cambria" w:eastAsia="Times New Roman" w:hAnsi="Cambria" w:cs="Times New Roman"/>
          <w:sz w:val="24"/>
          <w:szCs w:val="24"/>
        </w:rPr>
        <w:t xml:space="preserve"> é uma exigência crescente da sociedade civil organizada e se constitui como uma ferramenta de aproximação entre o cidadão e o Poder Legislativo. A boa qualidade da captação e difusão sonora é, portanto, condição essencial para assegurar </w:t>
      </w:r>
      <w:r w:rsidRPr="00682E06">
        <w:rPr>
          <w:rFonts w:ascii="Cambria" w:eastAsia="Times New Roman" w:hAnsi="Cambria" w:cs="Times New Roman"/>
          <w:b/>
          <w:bCs/>
          <w:sz w:val="24"/>
          <w:szCs w:val="24"/>
        </w:rPr>
        <w:t>transparência, participação popular e fiscalização das ações dos vereadores</w:t>
      </w:r>
      <w:r w:rsidRPr="00682E06">
        <w:rPr>
          <w:rFonts w:ascii="Cambria" w:eastAsia="Times New Roman" w:hAnsi="Cambria" w:cs="Times New Roman"/>
          <w:sz w:val="24"/>
          <w:szCs w:val="24"/>
        </w:rPr>
        <w:t>.</w:t>
      </w:r>
    </w:p>
    <w:p w14:paraId="2F219773" w14:textId="50FC6AB6" w:rsidR="00B905CC" w:rsidRPr="00682E06" w:rsidRDefault="00B905CC" w:rsidP="00682E06">
      <w:pPr>
        <w:pStyle w:val="NormalWeb"/>
        <w:spacing w:after="0"/>
        <w:jc w:val="both"/>
        <w:rPr>
          <w:rFonts w:ascii="Cambria" w:hAnsi="Cambria"/>
        </w:rPr>
      </w:pPr>
      <w:r w:rsidRPr="00682E06">
        <w:rPr>
          <w:rFonts w:ascii="Cambria" w:hAnsi="Cambria"/>
          <w:b/>
        </w:rPr>
        <w:t xml:space="preserve">3.7. </w:t>
      </w:r>
      <w:r w:rsidR="00C272D5" w:rsidRPr="00682E06">
        <w:rPr>
          <w:rFonts w:ascii="Cambria" w:hAnsi="Cambria"/>
        </w:rPr>
        <w:t xml:space="preserve">Assim, sugere-se a formalização de processo de dispensa de licitação para a execução do objeto acima especificado, sob o critério de julgamento de menor preço item, visando ao atendimento dos princípios da economicidade e preservando a competitividade, lembrando que a economia de escala está sendo levada em consideração, consoante assevera o art. 18, VII c/c art. 23. </w:t>
      </w:r>
      <w:proofErr w:type="gramStart"/>
      <w:r w:rsidR="00C272D5" w:rsidRPr="00682E06">
        <w:rPr>
          <w:rFonts w:ascii="Cambria" w:hAnsi="Cambria"/>
        </w:rPr>
        <w:t>da</w:t>
      </w:r>
      <w:proofErr w:type="gramEnd"/>
      <w:r w:rsidR="00C272D5" w:rsidRPr="00682E06">
        <w:rPr>
          <w:rFonts w:ascii="Cambria" w:hAnsi="Cambria"/>
        </w:rPr>
        <w:t xml:space="preserve"> Lei Federal no 14.133/2021, prevalecendo, portanto, no presente caso, a economicidade como interesse da Administração</w:t>
      </w:r>
      <w:r w:rsidR="00682E06" w:rsidRPr="00682E06">
        <w:rPr>
          <w:rFonts w:ascii="Cambria" w:hAnsi="Cambria"/>
        </w:rPr>
        <w:t>.</w:t>
      </w:r>
    </w:p>
    <w:p w14:paraId="36BBD50B" w14:textId="68DD1891" w:rsidR="00B905CC" w:rsidRPr="00682E06" w:rsidRDefault="00B905CC" w:rsidP="002A1313">
      <w:pPr>
        <w:pStyle w:val="NormalWeb"/>
        <w:spacing w:before="0" w:beforeAutospacing="0" w:after="0" w:afterAutospacing="0"/>
        <w:jc w:val="both"/>
        <w:rPr>
          <w:rFonts w:ascii="Cambria" w:hAnsi="Cambria"/>
        </w:rPr>
      </w:pPr>
      <w:r w:rsidRPr="00682E06">
        <w:rPr>
          <w:rFonts w:ascii="Cambria" w:hAnsi="Cambria"/>
          <w:b/>
        </w:rPr>
        <w:t xml:space="preserve">3.8. </w:t>
      </w:r>
      <w:r w:rsidR="00C272D5" w:rsidRPr="00682E06">
        <w:rPr>
          <w:rFonts w:ascii="Cambria" w:hAnsi="Cambria"/>
        </w:rPr>
        <w:t>Dessa forma, diante da necessidade imediata, no sentido de garantir a nova gestão os Princípios Constitucionais que norteiam a Administração Pública: Legalidade, Impessoalidade, Moralidade Administrativa, Publicidade, Eficiência; bem como os princípios trazidos pela Lei Federal no 14.133/2021, em seu art. 50, torna-se imprescindível a contratação de empresa, na forma estabelecida na proposta descrita no item estimativas de quantidades, com fundamento legal no art. 75, inciso II, da Lei Federal no 14.133/21.</w:t>
      </w:r>
    </w:p>
    <w:p w14:paraId="39919662" w14:textId="77777777" w:rsidR="002A1313" w:rsidRPr="00682E06" w:rsidRDefault="002A1313" w:rsidP="00682E06">
      <w:pPr>
        <w:pStyle w:val="Contedodatabela"/>
        <w:rPr>
          <w:rFonts w:ascii="Cambria" w:hAnsi="Cambria"/>
        </w:rPr>
      </w:pPr>
    </w:p>
    <w:p w14:paraId="5EE8DEA9"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14:paraId="26B2E72B" w14:textId="77777777" w:rsidR="00490642" w:rsidRPr="00D31A5B" w:rsidRDefault="00490642" w:rsidP="00490642">
      <w:pPr>
        <w:pStyle w:val="NormalWeb"/>
        <w:spacing w:before="0" w:beforeAutospacing="0" w:after="0" w:afterAutospacing="0"/>
        <w:jc w:val="both"/>
        <w:rPr>
          <w:rFonts w:ascii="Cambria" w:hAnsi="Cambria" w:cs="Arial"/>
          <w:b/>
          <w:color w:val="000000"/>
        </w:rPr>
      </w:pPr>
    </w:p>
    <w:p w14:paraId="385B1412" w14:textId="77777777" w:rsidR="00B905CC" w:rsidRPr="004F270F" w:rsidRDefault="00B905CC" w:rsidP="00B905CC">
      <w:pPr>
        <w:pStyle w:val="NormalWeb"/>
        <w:spacing w:before="0" w:beforeAutospacing="0" w:after="0" w:afterAutospacing="0"/>
        <w:jc w:val="both"/>
        <w:rPr>
          <w:rFonts w:ascii="Cambria" w:hAnsi="Cambria" w:cs="Arial"/>
          <w:b/>
        </w:rPr>
      </w:pPr>
      <w:r w:rsidRPr="004F270F">
        <w:rPr>
          <w:rFonts w:ascii="Cambria" w:hAnsi="Cambria" w:cs="Arial"/>
          <w:b/>
        </w:rPr>
        <w:t>4</w:t>
      </w:r>
      <w:r>
        <w:rPr>
          <w:rFonts w:ascii="Cambria" w:hAnsi="Cambria" w:cs="Arial"/>
          <w:b/>
        </w:rPr>
        <w:t xml:space="preserve">.1. </w:t>
      </w:r>
      <w:r w:rsidR="0049310F">
        <w:rPr>
          <w:rFonts w:ascii="Cambria" w:hAnsi="Cambria" w:cs="Arial"/>
        </w:rPr>
        <w:t>O objeto deverá ser executado, em estrita conformidade com as condições estabelecidas</w:t>
      </w:r>
      <w:r w:rsidR="00D975A9">
        <w:rPr>
          <w:rFonts w:ascii="Cambria" w:hAnsi="Cambria" w:cs="Arial"/>
        </w:rPr>
        <w:t xml:space="preserve"> neste instrumento, seguindo as normas técnicas pertinentes.</w:t>
      </w:r>
    </w:p>
    <w:p w14:paraId="191DB9E7" w14:textId="77777777" w:rsidR="00B905CC" w:rsidRPr="00570F53" w:rsidRDefault="00B905CC" w:rsidP="00B905CC">
      <w:pPr>
        <w:pStyle w:val="NormalWeb"/>
        <w:spacing w:before="0" w:beforeAutospacing="0" w:after="0" w:afterAutospacing="0"/>
        <w:jc w:val="both"/>
        <w:rPr>
          <w:rFonts w:ascii="Cambria" w:hAnsi="Cambria" w:cs="Arial"/>
          <w:color w:val="FF0000"/>
        </w:rPr>
      </w:pPr>
    </w:p>
    <w:p w14:paraId="247191B6"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 xml:space="preserve">4.2. </w:t>
      </w:r>
      <w:r w:rsidRPr="004F270F">
        <w:rPr>
          <w:rFonts w:ascii="Cambria" w:hAnsi="Cambria" w:cs="Arial"/>
        </w:rPr>
        <w:t>A</w:t>
      </w:r>
      <w:r>
        <w:rPr>
          <w:rFonts w:ascii="Cambria" w:hAnsi="Cambria" w:cs="Arial"/>
        </w:rPr>
        <w:t xml:space="preserve"> empresa vencedora obriga-se a executa</w:t>
      </w:r>
      <w:r w:rsidRPr="004F270F">
        <w:rPr>
          <w:rFonts w:ascii="Cambria" w:hAnsi="Cambria" w:cs="Arial"/>
        </w:rPr>
        <w:t>r o objeto a que se refere este Termo, de acordo com as especificações aqui descritas, sendo de sua inteira responsabilidade</w:t>
      </w:r>
      <w:r w:rsidR="00D975A9">
        <w:rPr>
          <w:rFonts w:ascii="Cambria" w:hAnsi="Cambria" w:cs="Arial"/>
        </w:rPr>
        <w:t xml:space="preserve"> os documentos produzidos e atos praticados durante as atividades pertinentes as suas atribuições</w:t>
      </w:r>
      <w:r w:rsidRPr="004F270F">
        <w:rPr>
          <w:rFonts w:ascii="Cambria" w:hAnsi="Cambria" w:cs="Arial"/>
        </w:rPr>
        <w:t>.</w:t>
      </w:r>
    </w:p>
    <w:p w14:paraId="33EFAED6" w14:textId="77777777" w:rsidR="00B905CC" w:rsidRPr="004F270F" w:rsidRDefault="00B905CC" w:rsidP="00B905CC">
      <w:pPr>
        <w:pStyle w:val="NormalWeb"/>
        <w:spacing w:before="0" w:beforeAutospacing="0" w:after="0" w:afterAutospacing="0"/>
        <w:jc w:val="both"/>
        <w:rPr>
          <w:rFonts w:ascii="Cambria" w:hAnsi="Cambria" w:cs="Arial"/>
        </w:rPr>
      </w:pPr>
    </w:p>
    <w:p w14:paraId="0D1318AB"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4.3.</w:t>
      </w:r>
      <w:r w:rsidRPr="004F270F">
        <w:rPr>
          <w:rFonts w:ascii="Cambria" w:hAnsi="Cambria" w:cs="Arial"/>
        </w:rPr>
        <w:t xml:space="preserve"> Em subsídio ao edital se levará em conta também as normas do Código de Defesa do Consumidor Lei n.º 8.078, de 11 de setembro de 1990.</w:t>
      </w:r>
    </w:p>
    <w:p w14:paraId="30A61231" w14:textId="77777777" w:rsidR="00B905CC" w:rsidRPr="004F270F" w:rsidRDefault="00B905CC" w:rsidP="00B905CC">
      <w:pPr>
        <w:pStyle w:val="NormalWeb"/>
        <w:spacing w:before="0" w:beforeAutospacing="0" w:after="0" w:afterAutospacing="0"/>
        <w:jc w:val="both"/>
        <w:rPr>
          <w:rFonts w:ascii="Cambria" w:hAnsi="Cambria" w:cs="Arial"/>
        </w:rPr>
      </w:pPr>
    </w:p>
    <w:p w14:paraId="6E14B2DF"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w:t>
      </w:r>
      <w:r w:rsidRPr="004F270F">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2B1F0362"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4.4.1.</w:t>
      </w:r>
      <w:r w:rsidRPr="004F270F">
        <w:rPr>
          <w:rFonts w:ascii="Cambria" w:hAnsi="Cambria" w:cs="Arial"/>
        </w:rPr>
        <w:t xml:space="preserve"> Adotar práticas que reduzam a poluição e minimize o desperdício de recursos, quando couber;</w:t>
      </w:r>
    </w:p>
    <w:p w14:paraId="650846D4" w14:textId="77777777" w:rsidR="001E4E73" w:rsidRPr="004F270F" w:rsidRDefault="001E4E73" w:rsidP="00B905CC">
      <w:pPr>
        <w:pStyle w:val="NormalWeb"/>
        <w:spacing w:before="0" w:beforeAutospacing="0" w:after="0" w:afterAutospacing="0"/>
        <w:jc w:val="both"/>
        <w:rPr>
          <w:rFonts w:ascii="Cambria" w:hAnsi="Cambria" w:cs="Arial"/>
        </w:rPr>
      </w:pPr>
    </w:p>
    <w:p w14:paraId="5FD18F81"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4.4.2</w:t>
      </w:r>
      <w:r w:rsidRPr="004F270F">
        <w:rPr>
          <w:rFonts w:ascii="Cambria" w:hAnsi="Cambria" w:cs="Arial"/>
        </w:rPr>
        <w:t>. Causar menor impacto sobre recursos naturais, como flora, fauna, ar, solo e água;</w:t>
      </w:r>
    </w:p>
    <w:p w14:paraId="09921361" w14:textId="77777777" w:rsidR="001E4E73" w:rsidRPr="004F270F" w:rsidRDefault="001E4E73" w:rsidP="00B905CC">
      <w:pPr>
        <w:pStyle w:val="NormalWeb"/>
        <w:spacing w:before="0" w:beforeAutospacing="0" w:after="0" w:afterAutospacing="0"/>
        <w:jc w:val="both"/>
        <w:rPr>
          <w:rFonts w:ascii="Cambria" w:hAnsi="Cambria" w:cs="Arial"/>
        </w:rPr>
      </w:pPr>
    </w:p>
    <w:p w14:paraId="057B3DF4"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4.4.3.</w:t>
      </w:r>
      <w:r w:rsidRPr="004F270F">
        <w:rPr>
          <w:rFonts w:ascii="Cambria" w:hAnsi="Cambria" w:cs="Arial"/>
        </w:rPr>
        <w:t xml:space="preserve"> Controlar a produção, a comercialização e o emprego de técnicas, métodos e substâncias que comportem risco para a vida, a qualidade de vida e o meio ambiente;</w:t>
      </w:r>
    </w:p>
    <w:p w14:paraId="4D645710" w14:textId="77777777" w:rsidR="001E4E73" w:rsidRPr="004F270F" w:rsidRDefault="001E4E73" w:rsidP="00B905CC">
      <w:pPr>
        <w:pStyle w:val="NormalWeb"/>
        <w:spacing w:before="0" w:beforeAutospacing="0" w:after="0" w:afterAutospacing="0"/>
        <w:jc w:val="both"/>
        <w:rPr>
          <w:rFonts w:ascii="Cambria" w:hAnsi="Cambria" w:cs="Arial"/>
        </w:rPr>
      </w:pPr>
    </w:p>
    <w:p w14:paraId="6404774E"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4.4.4</w:t>
      </w:r>
      <w:r w:rsidRPr="004F270F">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 </w:t>
      </w:r>
    </w:p>
    <w:p w14:paraId="4F33FC91" w14:textId="77777777" w:rsidR="007F2069" w:rsidRPr="007F2069" w:rsidRDefault="007F2069" w:rsidP="007F2069">
      <w:pPr>
        <w:spacing w:before="100" w:beforeAutospacing="1" w:after="100" w:afterAutospacing="1" w:line="240" w:lineRule="auto"/>
        <w:rPr>
          <w:rFonts w:ascii="Cambria" w:eastAsia="Times New Roman" w:hAnsi="Cambria" w:cs="Times New Roman"/>
          <w:sz w:val="24"/>
          <w:szCs w:val="24"/>
        </w:rPr>
      </w:pPr>
      <w:r w:rsidRPr="007F2069">
        <w:rPr>
          <w:rFonts w:ascii="Cambria" w:eastAsia="Times New Roman" w:hAnsi="Cambria" w:cs="Times New Roman"/>
          <w:b/>
          <w:bCs/>
          <w:sz w:val="24"/>
          <w:szCs w:val="24"/>
        </w:rPr>
        <w:t>4.5</w:t>
      </w:r>
      <w:r w:rsidRPr="007F2069">
        <w:rPr>
          <w:rFonts w:ascii="Cambria" w:eastAsia="Times New Roman" w:hAnsi="Cambria" w:cs="Times New Roman"/>
          <w:bCs/>
          <w:sz w:val="24"/>
          <w:szCs w:val="24"/>
        </w:rPr>
        <w:t>.</w:t>
      </w:r>
      <w:r w:rsidRPr="007F2069">
        <w:rPr>
          <w:rFonts w:ascii="Cambria" w:eastAsia="Times New Roman" w:hAnsi="Cambria" w:cs="Times New Roman"/>
          <w:sz w:val="24"/>
          <w:szCs w:val="24"/>
        </w:rPr>
        <w:t xml:space="preserve"> A empresa contratada será </w:t>
      </w:r>
      <w:r w:rsidRPr="007F2069">
        <w:rPr>
          <w:rFonts w:ascii="Cambria" w:eastAsia="Times New Roman" w:hAnsi="Cambria" w:cs="Times New Roman"/>
          <w:bCs/>
          <w:sz w:val="24"/>
          <w:szCs w:val="24"/>
        </w:rPr>
        <w:t xml:space="preserve">responsável pela execução dos serviços de </w:t>
      </w:r>
      <w:proofErr w:type="spellStart"/>
      <w:r w:rsidRPr="007F2069">
        <w:rPr>
          <w:rFonts w:ascii="Cambria" w:eastAsia="Times New Roman" w:hAnsi="Cambria" w:cs="Times New Roman"/>
          <w:bCs/>
          <w:sz w:val="24"/>
          <w:szCs w:val="24"/>
        </w:rPr>
        <w:t>microfonação</w:t>
      </w:r>
      <w:proofErr w:type="spellEnd"/>
      <w:r w:rsidRPr="007F2069">
        <w:rPr>
          <w:rFonts w:ascii="Cambria" w:eastAsia="Times New Roman" w:hAnsi="Cambria" w:cs="Times New Roman"/>
          <w:bCs/>
          <w:sz w:val="24"/>
          <w:szCs w:val="24"/>
        </w:rPr>
        <w:t xml:space="preserve"> e captação de áudio</w:t>
      </w:r>
      <w:r w:rsidRPr="007F2069">
        <w:rPr>
          <w:rFonts w:ascii="Cambria" w:eastAsia="Times New Roman" w:hAnsi="Cambria" w:cs="Times New Roman"/>
          <w:sz w:val="24"/>
          <w:szCs w:val="24"/>
        </w:rPr>
        <w:t xml:space="preserve"> durante as </w:t>
      </w:r>
      <w:r w:rsidRPr="007F2069">
        <w:rPr>
          <w:rFonts w:ascii="Cambria" w:eastAsia="Times New Roman" w:hAnsi="Cambria" w:cs="Times New Roman"/>
          <w:bCs/>
          <w:sz w:val="24"/>
          <w:szCs w:val="24"/>
        </w:rPr>
        <w:t>sessões ordinárias, extraordinárias, solenidades e demais eventos oficiais</w:t>
      </w:r>
      <w:r w:rsidRPr="007F2069">
        <w:rPr>
          <w:rFonts w:ascii="Cambria" w:eastAsia="Times New Roman" w:hAnsi="Cambria" w:cs="Times New Roman"/>
          <w:sz w:val="24"/>
          <w:szCs w:val="24"/>
        </w:rPr>
        <w:t xml:space="preserve"> promovidos pela Câmara Municipal de Durandé-MG, </w:t>
      </w:r>
      <w:r w:rsidRPr="007F2069">
        <w:rPr>
          <w:rFonts w:ascii="Cambria" w:eastAsia="Times New Roman" w:hAnsi="Cambria" w:cs="Times New Roman"/>
          <w:bCs/>
          <w:sz w:val="24"/>
          <w:szCs w:val="24"/>
        </w:rPr>
        <w:t>integrando-se ao sistema de transmissão online</w:t>
      </w:r>
      <w:r w:rsidRPr="007F2069">
        <w:rPr>
          <w:rFonts w:ascii="Cambria" w:eastAsia="Times New Roman" w:hAnsi="Cambria" w:cs="Times New Roman"/>
          <w:sz w:val="24"/>
          <w:szCs w:val="24"/>
        </w:rPr>
        <w:t xml:space="preserve"> vigente, de forma a assegurar clareza, nitidez e continuidade nas transmissões.</w:t>
      </w:r>
    </w:p>
    <w:p w14:paraId="186D1C8C" w14:textId="77777777" w:rsidR="007F2069" w:rsidRPr="007F2069" w:rsidRDefault="007F2069" w:rsidP="007F2069">
      <w:pPr>
        <w:spacing w:before="100" w:beforeAutospacing="1" w:after="100" w:afterAutospacing="1" w:line="240" w:lineRule="auto"/>
        <w:rPr>
          <w:rFonts w:ascii="Cambria" w:eastAsia="Times New Roman" w:hAnsi="Cambria" w:cs="Times New Roman"/>
          <w:sz w:val="24"/>
          <w:szCs w:val="24"/>
        </w:rPr>
      </w:pPr>
      <w:r w:rsidRPr="007F2069">
        <w:rPr>
          <w:rFonts w:ascii="Cambria" w:eastAsia="Times New Roman" w:hAnsi="Cambria" w:cs="Times New Roman"/>
          <w:b/>
          <w:bCs/>
          <w:sz w:val="24"/>
          <w:szCs w:val="24"/>
        </w:rPr>
        <w:t>4.6.</w:t>
      </w:r>
      <w:r w:rsidRPr="007F2069">
        <w:rPr>
          <w:rFonts w:ascii="Cambria" w:eastAsia="Times New Roman" w:hAnsi="Cambria" w:cs="Times New Roman"/>
          <w:sz w:val="24"/>
          <w:szCs w:val="24"/>
        </w:rPr>
        <w:t xml:space="preserve"> A contratada deverá garantir que </w:t>
      </w:r>
      <w:r w:rsidRPr="007F2069">
        <w:rPr>
          <w:rFonts w:ascii="Cambria" w:eastAsia="Times New Roman" w:hAnsi="Cambria" w:cs="Times New Roman"/>
          <w:bCs/>
          <w:sz w:val="24"/>
          <w:szCs w:val="24"/>
        </w:rPr>
        <w:t>todo o áudio captado esteja sincronizado com o serviço de transmissão online das reuniões legislativas</w:t>
      </w:r>
      <w:r w:rsidRPr="007F2069">
        <w:rPr>
          <w:rFonts w:ascii="Cambria" w:eastAsia="Times New Roman" w:hAnsi="Cambria" w:cs="Times New Roman"/>
          <w:sz w:val="24"/>
          <w:szCs w:val="24"/>
        </w:rPr>
        <w:t>, sendo de sua responsabilidade a instalação, configuração, operação e manutenção dos equipamentos, bem como o suporte técnico necessário durante a realização das sessões.</w:t>
      </w:r>
    </w:p>
    <w:p w14:paraId="2CECE07B" w14:textId="77777777" w:rsidR="007F2069" w:rsidRPr="007F2069" w:rsidRDefault="007F2069" w:rsidP="007F2069">
      <w:pPr>
        <w:spacing w:before="100" w:beforeAutospacing="1" w:after="100" w:afterAutospacing="1" w:line="240" w:lineRule="auto"/>
        <w:rPr>
          <w:rFonts w:ascii="Cambria" w:eastAsia="Times New Roman" w:hAnsi="Cambria" w:cs="Times New Roman"/>
          <w:sz w:val="24"/>
          <w:szCs w:val="24"/>
        </w:rPr>
      </w:pPr>
      <w:r w:rsidRPr="007F2069">
        <w:rPr>
          <w:rFonts w:ascii="Cambria" w:eastAsia="Times New Roman" w:hAnsi="Cambria" w:cs="Times New Roman"/>
          <w:b/>
          <w:bCs/>
          <w:sz w:val="24"/>
          <w:szCs w:val="24"/>
        </w:rPr>
        <w:t>4.7.</w:t>
      </w:r>
      <w:r w:rsidRPr="007F2069">
        <w:rPr>
          <w:rFonts w:ascii="Cambria" w:eastAsia="Times New Roman" w:hAnsi="Cambria" w:cs="Times New Roman"/>
          <w:sz w:val="24"/>
          <w:szCs w:val="24"/>
        </w:rPr>
        <w:t xml:space="preserve"> Quando as </w:t>
      </w:r>
      <w:r w:rsidRPr="007F2069">
        <w:rPr>
          <w:rFonts w:ascii="Cambria" w:eastAsia="Times New Roman" w:hAnsi="Cambria" w:cs="Times New Roman"/>
          <w:bCs/>
          <w:sz w:val="24"/>
          <w:szCs w:val="24"/>
        </w:rPr>
        <w:t>reuniões oficiais da Câmara Municipal ocorrerem fora da sede do Poder Legislativo</w:t>
      </w:r>
      <w:r w:rsidRPr="007F2069">
        <w:rPr>
          <w:rFonts w:ascii="Cambria" w:eastAsia="Times New Roman" w:hAnsi="Cambria" w:cs="Times New Roman"/>
          <w:sz w:val="24"/>
          <w:szCs w:val="24"/>
        </w:rPr>
        <w:t xml:space="preserve">, a empresa contratada deverá providenciar toda a </w:t>
      </w:r>
      <w:r w:rsidRPr="007F2069">
        <w:rPr>
          <w:rFonts w:ascii="Cambria" w:eastAsia="Times New Roman" w:hAnsi="Cambria" w:cs="Times New Roman"/>
          <w:bCs/>
          <w:sz w:val="24"/>
          <w:szCs w:val="24"/>
        </w:rPr>
        <w:t xml:space="preserve">infraestrutura necessária para </w:t>
      </w:r>
      <w:proofErr w:type="spellStart"/>
      <w:r w:rsidRPr="007F2069">
        <w:rPr>
          <w:rFonts w:ascii="Cambria" w:eastAsia="Times New Roman" w:hAnsi="Cambria" w:cs="Times New Roman"/>
          <w:bCs/>
          <w:sz w:val="24"/>
          <w:szCs w:val="24"/>
        </w:rPr>
        <w:t>microfonação</w:t>
      </w:r>
      <w:proofErr w:type="spellEnd"/>
      <w:r w:rsidRPr="007F2069">
        <w:rPr>
          <w:rFonts w:ascii="Cambria" w:eastAsia="Times New Roman" w:hAnsi="Cambria" w:cs="Times New Roman"/>
          <w:bCs/>
          <w:sz w:val="24"/>
          <w:szCs w:val="24"/>
        </w:rPr>
        <w:t xml:space="preserve"> e captação de áudio</w:t>
      </w:r>
      <w:r w:rsidRPr="007F2069">
        <w:rPr>
          <w:rFonts w:ascii="Cambria" w:eastAsia="Times New Roman" w:hAnsi="Cambria" w:cs="Times New Roman"/>
          <w:sz w:val="24"/>
          <w:szCs w:val="24"/>
        </w:rPr>
        <w:t>, garantindo os mesmos padrões de qualidade sonora e transmissão exigidos para os eventos realizados na sede.</w:t>
      </w:r>
    </w:p>
    <w:p w14:paraId="1A847BED" w14:textId="4CCA7038" w:rsidR="002A1313" w:rsidRPr="007F2069" w:rsidRDefault="007F2069" w:rsidP="007F2069">
      <w:pPr>
        <w:spacing w:before="100" w:beforeAutospacing="1" w:after="100" w:afterAutospacing="1" w:line="240" w:lineRule="auto"/>
        <w:rPr>
          <w:rFonts w:ascii="Cambria" w:hAnsi="Cambria" w:cs="Arial"/>
        </w:rPr>
      </w:pPr>
      <w:r w:rsidRPr="007F2069">
        <w:rPr>
          <w:rFonts w:ascii="Cambria" w:eastAsia="Times New Roman" w:hAnsi="Cambria" w:cs="Times New Roman"/>
          <w:b/>
          <w:bCs/>
          <w:sz w:val="24"/>
          <w:szCs w:val="24"/>
        </w:rPr>
        <w:t>4.8.</w:t>
      </w:r>
      <w:r w:rsidRPr="007F2069">
        <w:rPr>
          <w:rFonts w:ascii="Cambria" w:eastAsia="Times New Roman" w:hAnsi="Cambria" w:cs="Times New Roman"/>
          <w:sz w:val="24"/>
          <w:szCs w:val="24"/>
        </w:rPr>
        <w:t xml:space="preserve"> A contratada deverá disponibilizar </w:t>
      </w:r>
      <w:r w:rsidRPr="007F2069">
        <w:rPr>
          <w:rFonts w:ascii="Cambria" w:eastAsia="Times New Roman" w:hAnsi="Cambria" w:cs="Times New Roman"/>
          <w:bCs/>
          <w:sz w:val="24"/>
          <w:szCs w:val="24"/>
        </w:rPr>
        <w:t>profissionais capacitados e com experiência técnica comprovada</w:t>
      </w:r>
      <w:r w:rsidRPr="007F2069">
        <w:rPr>
          <w:rFonts w:ascii="Cambria" w:eastAsia="Times New Roman" w:hAnsi="Cambria" w:cs="Times New Roman"/>
          <w:sz w:val="24"/>
          <w:szCs w:val="24"/>
        </w:rPr>
        <w:t xml:space="preserve"> em operação de equipamentos de sonorização e suporte a transmissões ao vivo, garantindo total acompanhamento das atividades legislativas e solucionando eventuais falhas de forma ágil e eficiente.</w:t>
      </w:r>
    </w:p>
    <w:p w14:paraId="0A8D3C9A" w14:textId="41ACCFF1"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4.9. </w:t>
      </w:r>
      <w:r w:rsidRPr="002A1313">
        <w:rPr>
          <w:rFonts w:ascii="Cambria" w:hAnsi="Cambria" w:cs="Arial"/>
        </w:rPr>
        <w:t>A empresa contratada deve garantir o sigilo absoluto das informações pessoais, funcionais e financeiras dos servidores e agentes públicos, em conformidade com a Lei Geral de Proteção de Dados (LGPD) e demais normas pertinentes.</w:t>
      </w:r>
    </w:p>
    <w:p w14:paraId="675A9E6F" w14:textId="77777777" w:rsidR="002A1313" w:rsidRPr="002A1313" w:rsidRDefault="002A1313" w:rsidP="002A1313">
      <w:pPr>
        <w:pStyle w:val="NormalWeb"/>
        <w:spacing w:before="0" w:beforeAutospacing="0" w:after="0" w:afterAutospacing="0"/>
        <w:jc w:val="both"/>
        <w:rPr>
          <w:rFonts w:ascii="Cambria" w:hAnsi="Cambria" w:cs="Arial"/>
        </w:rPr>
      </w:pPr>
    </w:p>
    <w:p w14:paraId="1DE4E256" w14:textId="031C945C" w:rsid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4.10. </w:t>
      </w:r>
      <w:r w:rsidRPr="002A1313">
        <w:rPr>
          <w:rFonts w:ascii="Cambria" w:hAnsi="Cambria" w:cs="Arial"/>
        </w:rPr>
        <w:t>Durante a execução do contrato, a contratada deve manter relacionamento transparente, cordial e cooperativo com os servidores públicos da Câmara, prestando orientações técnicas, esclarecendo dúvidas e promovendo capacitações quando necessário.</w:t>
      </w:r>
    </w:p>
    <w:p w14:paraId="398C6823" w14:textId="77777777" w:rsidR="00F22E48" w:rsidRPr="00B905CC" w:rsidRDefault="00F22E48" w:rsidP="002A1313">
      <w:pPr>
        <w:pStyle w:val="NormalWeb"/>
        <w:spacing w:before="0" w:beforeAutospacing="0" w:after="0" w:afterAutospacing="0"/>
        <w:jc w:val="both"/>
        <w:rPr>
          <w:rFonts w:ascii="Cambria" w:hAnsi="Cambria" w:cs="Arial"/>
        </w:rPr>
      </w:pPr>
    </w:p>
    <w:p w14:paraId="36A7A08F"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14:paraId="7DE5F83C"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57C768C3"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  </w:t>
      </w:r>
      <w:r w:rsidR="00E8355C">
        <w:rPr>
          <w:rFonts w:ascii="Cambria" w:hAnsi="Cambria" w:cs="Arial"/>
        </w:rPr>
        <w:t>Os serviços deverão ser prestados em estrita conformidade com as condições estabelecidas neste instrumento, dentro das melhores técnicas pertinentes ao ramo de atividade.</w:t>
      </w:r>
    </w:p>
    <w:p w14:paraId="7A71159F" w14:textId="77777777" w:rsidR="001E4E73" w:rsidRPr="00E8355C" w:rsidRDefault="001E4E73" w:rsidP="00B905CC">
      <w:pPr>
        <w:pStyle w:val="NormalWeb"/>
        <w:spacing w:before="0" w:beforeAutospacing="0" w:after="0" w:afterAutospacing="0"/>
        <w:jc w:val="both"/>
        <w:rPr>
          <w:rFonts w:ascii="Cambria" w:hAnsi="Cambria" w:cs="Arial"/>
        </w:rPr>
      </w:pPr>
    </w:p>
    <w:p w14:paraId="180AE060"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5.1.1. </w:t>
      </w:r>
      <w:r w:rsidRPr="00B905CC">
        <w:rPr>
          <w:rFonts w:ascii="Cambria" w:hAnsi="Cambria" w:cs="Arial"/>
        </w:rPr>
        <w:t xml:space="preserve">Todos os encargos e custos decorrentes da contratação correrão </w:t>
      </w:r>
      <w:r w:rsidR="00E8355C">
        <w:rPr>
          <w:rFonts w:ascii="Cambria" w:hAnsi="Cambria" w:cs="Arial"/>
        </w:rPr>
        <w:t xml:space="preserve">a </w:t>
      </w:r>
      <w:r w:rsidRPr="00B905CC">
        <w:rPr>
          <w:rFonts w:ascii="Cambria" w:hAnsi="Cambria" w:cs="Arial"/>
        </w:rPr>
        <w:t>cargo do licitante vencedor</w:t>
      </w:r>
      <w:r w:rsidR="00E8355C">
        <w:rPr>
          <w:rFonts w:ascii="Cambria" w:hAnsi="Cambria" w:cs="Arial"/>
        </w:rPr>
        <w:t>, tais como transporte, tributos, dentre outros</w:t>
      </w:r>
      <w:r w:rsidRPr="00B905CC">
        <w:rPr>
          <w:rFonts w:ascii="Cambria" w:hAnsi="Cambria" w:cs="Arial"/>
        </w:rPr>
        <w:t xml:space="preserve">. </w:t>
      </w:r>
    </w:p>
    <w:p w14:paraId="744E8D0D" w14:textId="77777777" w:rsidR="00B905CC" w:rsidRPr="00B905CC" w:rsidRDefault="00B905CC" w:rsidP="00B905CC">
      <w:pPr>
        <w:pStyle w:val="NormalWeb"/>
        <w:spacing w:before="0" w:beforeAutospacing="0" w:after="0" w:afterAutospacing="0"/>
        <w:jc w:val="both"/>
        <w:rPr>
          <w:rFonts w:ascii="Cambria" w:hAnsi="Cambria" w:cs="Arial"/>
        </w:rPr>
      </w:pPr>
    </w:p>
    <w:p w14:paraId="0486252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 </w:t>
      </w:r>
      <w:r w:rsidRPr="00B905CC">
        <w:rPr>
          <w:rFonts w:ascii="Cambria" w:hAnsi="Cambria" w:cs="Arial"/>
        </w:rPr>
        <w:t xml:space="preserve">Os itens </w:t>
      </w:r>
      <w:r w:rsidR="00E8355C">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5F577077" w14:textId="77777777" w:rsidR="001E4E73" w:rsidRPr="00B905CC" w:rsidRDefault="001E4E73" w:rsidP="00B905CC">
      <w:pPr>
        <w:pStyle w:val="NormalWeb"/>
        <w:spacing w:before="0" w:beforeAutospacing="0" w:after="0" w:afterAutospacing="0"/>
        <w:jc w:val="both"/>
        <w:rPr>
          <w:rFonts w:ascii="Cambria" w:hAnsi="Cambria" w:cs="Arial"/>
        </w:rPr>
      </w:pPr>
    </w:p>
    <w:p w14:paraId="294D407C"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5.2.1. </w:t>
      </w:r>
      <w:r w:rsidR="00E8355C">
        <w:rPr>
          <w:rFonts w:ascii="Cambria" w:hAnsi="Cambria" w:cs="Arial"/>
        </w:rPr>
        <w:t>Os itens estarão sujeitos a aceitação e ao recebimento provisório e definitivo, através do fiscal e gestor do contrato respectivamente.</w:t>
      </w:r>
    </w:p>
    <w:p w14:paraId="13AFA8AB" w14:textId="77777777" w:rsidR="00D94EB3" w:rsidRPr="00E8355C" w:rsidRDefault="00D94EB3" w:rsidP="00B905CC">
      <w:pPr>
        <w:pStyle w:val="NormalWeb"/>
        <w:spacing w:before="0" w:beforeAutospacing="0" w:after="0" w:afterAutospacing="0"/>
        <w:jc w:val="both"/>
        <w:rPr>
          <w:rFonts w:ascii="Cambria" w:hAnsi="Cambria" w:cs="Arial"/>
        </w:rPr>
      </w:pPr>
    </w:p>
    <w:p w14:paraId="54E676D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5.2.2. </w:t>
      </w:r>
      <w:r w:rsidRPr="00B905CC">
        <w:rPr>
          <w:rFonts w:ascii="Cambria" w:hAnsi="Cambria" w:cs="Arial"/>
        </w:rPr>
        <w:t xml:space="preserve">Somente o Fiscal do Contrato, poderá realizar o recebimento dos produtos, ressalvados os casos de indicação formal de fiscal de contrato substituto. </w:t>
      </w:r>
    </w:p>
    <w:p w14:paraId="286B1F2E" w14:textId="77777777" w:rsidR="00D94EB3" w:rsidRPr="00B905CC" w:rsidRDefault="00D94EB3" w:rsidP="00B905CC">
      <w:pPr>
        <w:pStyle w:val="NormalWeb"/>
        <w:spacing w:before="0" w:beforeAutospacing="0" w:after="0" w:afterAutospacing="0"/>
        <w:jc w:val="both"/>
        <w:rPr>
          <w:rFonts w:ascii="Cambria" w:hAnsi="Cambria" w:cs="Arial"/>
        </w:rPr>
      </w:pPr>
    </w:p>
    <w:p w14:paraId="3097FD35"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5.2.3. </w:t>
      </w:r>
      <w:r w:rsidRPr="00B905CC">
        <w:rPr>
          <w:rFonts w:ascii="Cambria" w:hAnsi="Cambria" w:cs="Arial"/>
        </w:rPr>
        <w:t>Nos casos de atraso na e</w:t>
      </w:r>
      <w:r w:rsidR="00E8355C">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51D99765" w14:textId="77777777" w:rsidR="00B905CC" w:rsidRPr="00B905CC" w:rsidRDefault="00B905CC" w:rsidP="00B905CC">
      <w:pPr>
        <w:pStyle w:val="NormalWeb"/>
        <w:spacing w:before="0" w:beforeAutospacing="0" w:after="0" w:afterAutospacing="0"/>
        <w:jc w:val="both"/>
        <w:rPr>
          <w:rFonts w:ascii="Cambria" w:hAnsi="Cambria" w:cs="Arial"/>
          <w:b/>
        </w:rPr>
      </w:pPr>
    </w:p>
    <w:p w14:paraId="2391DFED" w14:textId="77777777" w:rsidR="00B905CC" w:rsidRPr="00446D4F" w:rsidRDefault="00B905CC" w:rsidP="00B905CC">
      <w:pPr>
        <w:pStyle w:val="NormalWeb"/>
        <w:spacing w:before="0" w:beforeAutospacing="0" w:after="0" w:afterAutospacing="0"/>
        <w:jc w:val="both"/>
        <w:rPr>
          <w:rFonts w:ascii="Cambria" w:hAnsi="Cambria" w:cs="Arial"/>
        </w:rPr>
      </w:pPr>
      <w:r w:rsidRPr="00446D4F">
        <w:rPr>
          <w:rFonts w:ascii="Cambria" w:hAnsi="Cambria" w:cs="Arial"/>
          <w:b/>
        </w:rPr>
        <w:t xml:space="preserve">5.3. </w:t>
      </w:r>
      <w:r w:rsidRPr="00446D4F">
        <w:rPr>
          <w:rFonts w:ascii="Cambria" w:hAnsi="Cambria" w:cs="Arial"/>
        </w:rPr>
        <w:t>O</w:t>
      </w:r>
      <w:r w:rsidR="00E8355C" w:rsidRPr="00446D4F">
        <w:rPr>
          <w:rFonts w:ascii="Cambria" w:hAnsi="Cambria" w:cs="Arial"/>
        </w:rPr>
        <w:t>s serviços deverão</w:t>
      </w:r>
      <w:r w:rsidRPr="00446D4F">
        <w:rPr>
          <w:rFonts w:ascii="Cambria" w:hAnsi="Cambria" w:cs="Arial"/>
        </w:rPr>
        <w:t xml:space="preserve"> ser executado</w:t>
      </w:r>
      <w:r w:rsidR="00E8355C" w:rsidRPr="00446D4F">
        <w:rPr>
          <w:rFonts w:ascii="Cambria" w:hAnsi="Cambria" w:cs="Arial"/>
        </w:rPr>
        <w:t>s, mediante as seguintes condições:</w:t>
      </w:r>
    </w:p>
    <w:p w14:paraId="2E483F98" w14:textId="19A95115" w:rsidR="00E8355C" w:rsidRPr="00446D4F" w:rsidRDefault="00E8355C" w:rsidP="006C2702">
      <w:pPr>
        <w:pStyle w:val="NormalWeb"/>
        <w:numPr>
          <w:ilvl w:val="0"/>
          <w:numId w:val="6"/>
        </w:numPr>
        <w:spacing w:before="0" w:beforeAutospacing="0" w:after="0" w:afterAutospacing="0"/>
        <w:jc w:val="both"/>
        <w:rPr>
          <w:rFonts w:ascii="Cambria" w:hAnsi="Cambria" w:cs="Arial"/>
        </w:rPr>
      </w:pPr>
      <w:r w:rsidRPr="00446D4F">
        <w:rPr>
          <w:rFonts w:ascii="Cambria" w:hAnsi="Cambria" w:cs="Arial"/>
        </w:rPr>
        <w:t xml:space="preserve">Na sede da Câmara Municipal de Durandé, </w:t>
      </w:r>
      <w:r w:rsidR="007F2069" w:rsidRPr="00446D4F">
        <w:rPr>
          <w:rFonts w:ascii="Cambria" w:hAnsi="Cambria" w:cs="Arial"/>
        </w:rPr>
        <w:t>durante as reuniões oficiais, ordinárias e extraordinárias, conforme calendário de reuniões ou por convocação através do Gestor do Contrato.</w:t>
      </w:r>
    </w:p>
    <w:p w14:paraId="24BC8269" w14:textId="1ECA8839" w:rsidR="00E8355C" w:rsidRPr="00446D4F" w:rsidRDefault="00446D4F" w:rsidP="006C2702">
      <w:pPr>
        <w:pStyle w:val="NormalWeb"/>
        <w:numPr>
          <w:ilvl w:val="0"/>
          <w:numId w:val="6"/>
        </w:numPr>
        <w:spacing w:before="0" w:beforeAutospacing="0" w:after="0" w:afterAutospacing="0"/>
        <w:jc w:val="both"/>
        <w:rPr>
          <w:rFonts w:ascii="Cambria" w:hAnsi="Cambria" w:cs="Arial"/>
        </w:rPr>
      </w:pPr>
      <w:r w:rsidRPr="00446D4F">
        <w:rPr>
          <w:rFonts w:ascii="Cambria" w:hAnsi="Cambria" w:cs="Arial"/>
        </w:rPr>
        <w:t>Externamente, toda vez que houver reunião oficial fora da sede da Câmara</w:t>
      </w:r>
      <w:r w:rsidR="00D94EB3" w:rsidRPr="00446D4F">
        <w:rPr>
          <w:rFonts w:ascii="Cambria" w:hAnsi="Cambria" w:cs="Arial"/>
        </w:rPr>
        <w:t>;</w:t>
      </w:r>
    </w:p>
    <w:p w14:paraId="6EE3C7F7" w14:textId="77777777" w:rsidR="00D94EB3" w:rsidRPr="00446D4F" w:rsidRDefault="00D94EB3" w:rsidP="00D94EB3">
      <w:pPr>
        <w:pStyle w:val="NormalWeb"/>
        <w:spacing w:before="0" w:beforeAutospacing="0" w:after="0" w:afterAutospacing="0"/>
        <w:ind w:left="720"/>
        <w:jc w:val="both"/>
        <w:rPr>
          <w:rFonts w:ascii="Cambria" w:hAnsi="Cambria" w:cs="Arial"/>
        </w:rPr>
      </w:pPr>
    </w:p>
    <w:p w14:paraId="337B360F" w14:textId="636D884A" w:rsidR="00B905CC" w:rsidRPr="00B905CC" w:rsidRDefault="00B905CC" w:rsidP="00B905CC">
      <w:pPr>
        <w:pStyle w:val="NormalWeb"/>
        <w:spacing w:before="0" w:beforeAutospacing="0" w:after="0" w:afterAutospacing="0"/>
        <w:jc w:val="both"/>
        <w:rPr>
          <w:rFonts w:ascii="Cambria" w:hAnsi="Cambria" w:cs="Arial"/>
          <w:b/>
        </w:rPr>
      </w:pPr>
      <w:r w:rsidRPr="00446D4F">
        <w:rPr>
          <w:rFonts w:ascii="Cambria" w:hAnsi="Cambria" w:cs="Arial"/>
          <w:b/>
        </w:rPr>
        <w:t xml:space="preserve">5.3.1. </w:t>
      </w:r>
      <w:r w:rsidRPr="00446D4F">
        <w:rPr>
          <w:rFonts w:ascii="Cambria" w:hAnsi="Cambria" w:cs="Arial"/>
        </w:rPr>
        <w:t>O horário de funcion</w:t>
      </w:r>
      <w:r w:rsidR="00D94EB3" w:rsidRPr="00446D4F">
        <w:rPr>
          <w:rFonts w:ascii="Cambria" w:hAnsi="Cambria" w:cs="Arial"/>
        </w:rPr>
        <w:t>amento para a execução dos serviços</w:t>
      </w:r>
      <w:r w:rsidR="00446D4F" w:rsidRPr="00446D4F">
        <w:rPr>
          <w:rFonts w:ascii="Cambria" w:hAnsi="Cambria" w:cs="Arial"/>
        </w:rPr>
        <w:t xml:space="preserve"> será o mesmo determinado para o acontecimento das reuniões.</w:t>
      </w:r>
    </w:p>
    <w:p w14:paraId="18D5A383" w14:textId="77777777" w:rsidR="00B905CC" w:rsidRDefault="00B905CC" w:rsidP="00B905CC">
      <w:pPr>
        <w:pStyle w:val="NormalWeb"/>
        <w:spacing w:before="0" w:beforeAutospacing="0" w:after="0" w:afterAutospacing="0"/>
        <w:jc w:val="both"/>
        <w:rPr>
          <w:rFonts w:ascii="Cambria" w:hAnsi="Cambria" w:cs="Arial"/>
          <w:color w:val="FF0000"/>
        </w:rPr>
      </w:pPr>
    </w:p>
    <w:p w14:paraId="56EE85B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178BE4D8"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6CD6EA8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3" w:name="art140§1"/>
      <w:bookmarkEnd w:id="3"/>
    </w:p>
    <w:p w14:paraId="0BEF9EB3"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2A7FD4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1ACC592"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C2422A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14:paraId="7152E689"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4" w:name="art140§3"/>
      <w:bookmarkStart w:id="5" w:name="art6xxiiie"/>
      <w:bookmarkStart w:id="6" w:name="art6xxiiif"/>
      <w:bookmarkEnd w:id="4"/>
      <w:bookmarkEnd w:id="5"/>
      <w:bookmarkEnd w:id="6"/>
    </w:p>
    <w:p w14:paraId="146307F7"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14:paraId="36353B5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6.1. </w:t>
      </w:r>
      <w:r w:rsidRPr="00003866">
        <w:rPr>
          <w:rFonts w:ascii="Cambria" w:hAnsi="Cambria" w:cs="Arial"/>
          <w:color w:val="000000"/>
        </w:rPr>
        <w:t xml:space="preserve">Caberá ao Fiscal do contrato: </w:t>
      </w:r>
    </w:p>
    <w:p w14:paraId="333148D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14:paraId="04C39B8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5F331BF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6C5490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198F20A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22E58137"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599AD1D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23708A5C"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3882813D"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2F78A4D1"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4257C503"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3C2DCAD3"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43CAC61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14:paraId="551F089F"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9A9D8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209AB8E9"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6AB48D32"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14:paraId="2B99AD1A" w14:textId="77777777" w:rsidR="00490642" w:rsidRDefault="00490642" w:rsidP="00490642">
      <w:pPr>
        <w:pStyle w:val="NormalWeb"/>
        <w:spacing w:before="0" w:beforeAutospacing="0" w:after="0" w:afterAutospacing="0"/>
        <w:jc w:val="both"/>
        <w:rPr>
          <w:rFonts w:ascii="Cambria" w:hAnsi="Cambria" w:cs="Arial"/>
          <w:color w:val="FF0000"/>
        </w:rPr>
      </w:pPr>
    </w:p>
    <w:p w14:paraId="4192948A"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14:paraId="2F5940A9"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14:paraId="0E1254A9"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14:paraId="704692E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5E7DF0D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208D7B5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EC18F8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12ABD622"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14:paraId="654290B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VIII - A</w:t>
      </w:r>
      <w:r w:rsidR="00490642" w:rsidRPr="00003866">
        <w:rPr>
          <w:rFonts w:ascii="Cambria" w:hAnsi="Cambria" w:cs="Arial"/>
          <w:color w:val="000000"/>
        </w:rPr>
        <w:t>limentar o Portal Nacional de Contratações Públicas - PNCP ou equivalente com os dados referentes aos contratos administrativos;</w:t>
      </w:r>
    </w:p>
    <w:p w14:paraId="45B6CFCA"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114E5645" w14:textId="77777777" w:rsidR="00490642" w:rsidRPr="00003866" w:rsidRDefault="00490642" w:rsidP="00490642">
      <w:pPr>
        <w:pStyle w:val="NormalWeb"/>
        <w:spacing w:before="0" w:beforeAutospacing="0" w:after="0" w:afterAutospacing="0"/>
        <w:jc w:val="both"/>
        <w:rPr>
          <w:rFonts w:ascii="Cambria" w:hAnsi="Cambria" w:cs="Arial"/>
          <w:color w:val="FF0000"/>
        </w:rPr>
      </w:pPr>
    </w:p>
    <w:p w14:paraId="05505F6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14:paraId="776886B8" w14:textId="77777777" w:rsidR="00490642" w:rsidRPr="00003866" w:rsidRDefault="00490642" w:rsidP="00490642">
      <w:pPr>
        <w:pStyle w:val="NormalWeb"/>
        <w:spacing w:before="0" w:beforeAutospacing="0" w:after="0" w:afterAutospacing="0"/>
        <w:jc w:val="both"/>
        <w:rPr>
          <w:rFonts w:ascii="Cambria" w:hAnsi="Cambria" w:cs="Arial"/>
        </w:rPr>
      </w:pPr>
    </w:p>
    <w:p w14:paraId="000549AB"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7" w:name="art6xxiiig"/>
      <w:bookmarkEnd w:id="7"/>
      <w:r w:rsidRPr="00003866">
        <w:rPr>
          <w:rFonts w:ascii="Cambria" w:hAnsi="Cambria" w:cs="Arial"/>
          <w:b/>
          <w:color w:val="000000"/>
        </w:rPr>
        <w:t xml:space="preserve"> FORMA DE MEDIÇÃO E PAGAMENTO</w:t>
      </w:r>
    </w:p>
    <w:p w14:paraId="01A4CC3E"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65E7CC4E"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0895CC78" w14:textId="77777777" w:rsidR="00611035" w:rsidRDefault="00611035" w:rsidP="00490642">
      <w:pPr>
        <w:pStyle w:val="NormalWeb"/>
        <w:spacing w:before="0" w:beforeAutospacing="0" w:after="0" w:afterAutospacing="0"/>
        <w:jc w:val="both"/>
        <w:rPr>
          <w:rFonts w:ascii="Cambria" w:hAnsi="Cambria" w:cs="Arial"/>
          <w:b/>
          <w:color w:val="000000"/>
        </w:rPr>
      </w:pPr>
    </w:p>
    <w:p w14:paraId="75D1C9CB" w14:textId="77777777" w:rsidR="008961B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8961B6">
        <w:rPr>
          <w:rFonts w:ascii="Cambria" w:hAnsi="Cambria" w:cs="Arial"/>
          <w:color w:val="000000"/>
        </w:rPr>
        <w:t>o 1</w:t>
      </w:r>
      <w:r w:rsidR="00A75A69">
        <w:rPr>
          <w:rFonts w:ascii="Cambria" w:hAnsi="Cambria" w:cs="Arial"/>
          <w:color w:val="000000"/>
        </w:rPr>
        <w:t>0</w:t>
      </w:r>
      <w:r w:rsidR="008961B6">
        <w:rPr>
          <w:rFonts w:ascii="Cambria" w:hAnsi="Cambria" w:cs="Arial"/>
          <w:color w:val="000000"/>
        </w:rPr>
        <w:t>°</w:t>
      </w:r>
      <w:r w:rsidR="00A75A69">
        <w:rPr>
          <w:rFonts w:ascii="Cambria" w:hAnsi="Cambria" w:cs="Arial"/>
          <w:color w:val="000000"/>
        </w:rPr>
        <w:t xml:space="preserve"> (</w:t>
      </w:r>
      <w:r w:rsidR="008961B6">
        <w:rPr>
          <w:rFonts w:ascii="Cambria" w:hAnsi="Cambria" w:cs="Arial"/>
          <w:color w:val="000000"/>
        </w:rPr>
        <w:t xml:space="preserve">décimo) dia útil </w:t>
      </w:r>
      <w:r w:rsidR="00A75A69">
        <w:rPr>
          <w:rFonts w:ascii="Cambria" w:hAnsi="Cambria" w:cs="Arial"/>
          <w:color w:val="000000"/>
        </w:rPr>
        <w:t xml:space="preserve">do </w:t>
      </w:r>
      <w:r w:rsidR="008961B6">
        <w:rPr>
          <w:rFonts w:ascii="Cambria" w:hAnsi="Cambria" w:cs="Arial"/>
          <w:color w:val="000000"/>
        </w:rPr>
        <w:t>mês subsequente a prestação de serviços</w:t>
      </w:r>
      <w:r w:rsidR="00A75A69">
        <w:rPr>
          <w:rFonts w:ascii="Cambria" w:hAnsi="Cambria" w:cs="Arial"/>
          <w:color w:val="000000"/>
        </w:rPr>
        <w:t>, a</w:t>
      </w:r>
      <w:r w:rsidRPr="00003866">
        <w:rPr>
          <w:rFonts w:ascii="Cambria" w:hAnsi="Cambria" w:cs="Arial"/>
          <w:color w:val="000000"/>
        </w:rPr>
        <w:t>pós a liquidação da Nota Fiscal.</w:t>
      </w:r>
    </w:p>
    <w:p w14:paraId="2A3C1A27"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0C37656A" w14:textId="77777777" w:rsidR="008961B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5EC4036A"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443A3FF1"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14:paraId="09B3CF61" w14:textId="77777777" w:rsidR="008961B6" w:rsidRPr="00003866" w:rsidRDefault="008961B6" w:rsidP="00490642">
      <w:pPr>
        <w:pStyle w:val="NormalWeb"/>
        <w:spacing w:before="0" w:beforeAutospacing="0" w:after="0" w:afterAutospacing="0"/>
        <w:jc w:val="both"/>
        <w:rPr>
          <w:rFonts w:ascii="Cambria" w:hAnsi="Cambria" w:cs="Arial"/>
          <w:color w:val="000000"/>
        </w:rPr>
      </w:pPr>
    </w:p>
    <w:p w14:paraId="5227730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14:paraId="4E740B76"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E891B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792C2B1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2E7E2856"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8DE456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w:t>
      </w:r>
      <w:r w:rsidR="008961B6">
        <w:rPr>
          <w:rFonts w:ascii="Cambria" w:eastAsia="Arial" w:hAnsi="Cambria" w:cs="Arial"/>
          <w:sz w:val="24"/>
          <w:szCs w:val="24"/>
        </w:rPr>
        <w:t xml:space="preserve"> órgão fiscalizador</w:t>
      </w:r>
      <w:r w:rsidRPr="00003866">
        <w:rPr>
          <w:rFonts w:ascii="Cambria" w:eastAsia="Arial" w:hAnsi="Cambria" w:cs="Arial"/>
          <w:sz w:val="24"/>
          <w:szCs w:val="24"/>
        </w:rPr>
        <w:t>;</w:t>
      </w:r>
    </w:p>
    <w:p w14:paraId="421887C9"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421DF2E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w:t>
      </w:r>
      <w:r w:rsidR="008961B6">
        <w:rPr>
          <w:rFonts w:ascii="Cambria" w:eastAsia="Arial" w:hAnsi="Cambria" w:cs="Arial"/>
          <w:sz w:val="24"/>
          <w:szCs w:val="24"/>
        </w:rPr>
        <w:t>dicar as atividades do órgão</w:t>
      </w:r>
      <w:r w:rsidRPr="00003866">
        <w:rPr>
          <w:rFonts w:ascii="Cambria" w:eastAsia="Arial" w:hAnsi="Cambria" w:cs="Arial"/>
          <w:sz w:val="24"/>
          <w:szCs w:val="24"/>
        </w:rPr>
        <w:t>.</w:t>
      </w:r>
    </w:p>
    <w:p w14:paraId="11FD3DD3"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w:t>
      </w:r>
      <w:r w:rsidR="008961B6">
        <w:rPr>
          <w:rFonts w:ascii="Cambria" w:eastAsia="Arial" w:hAnsi="Cambria" w:cs="Arial"/>
          <w:sz w:val="24"/>
          <w:szCs w:val="24"/>
        </w:rPr>
        <w:t xml:space="preserve"> proponente para com o órgão</w:t>
      </w:r>
      <w:r w:rsidRPr="00003866">
        <w:rPr>
          <w:rFonts w:ascii="Cambria" w:eastAsia="Arial" w:hAnsi="Cambria" w:cs="Arial"/>
          <w:sz w:val="24"/>
          <w:szCs w:val="24"/>
        </w:rPr>
        <w:t xml:space="preserve"> quer proveniente da execução deste instrumento, quer de obrigações de outros contratos.</w:t>
      </w:r>
    </w:p>
    <w:p w14:paraId="3B39855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V- Em qualquer das hipóteses previstas nos parágrafos acima, ou de infração as demais cláusulas e obrigações estabelecidas neste instrumento.</w:t>
      </w:r>
    </w:p>
    <w:p w14:paraId="28BC6113"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8" w:name="art6xxiiih"/>
      <w:bookmarkEnd w:id="8"/>
    </w:p>
    <w:p w14:paraId="5DE4D7EA" w14:textId="77777777" w:rsidR="00490642"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14:paraId="20C3D629"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2F3C06D2" w14:textId="77777777"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8961B6">
        <w:rPr>
          <w:rFonts w:ascii="Cambria" w:hAnsi="Cambria" w:cs="Arial"/>
          <w:b/>
        </w:rPr>
        <w:t>POR ITEM</w:t>
      </w:r>
      <w:r w:rsidR="00E85749">
        <w:rPr>
          <w:rFonts w:ascii="Cambria" w:hAnsi="Cambria" w:cs="Arial"/>
          <w:b/>
        </w:rPr>
        <w:t>,</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14:paraId="2CDE85D3" w14:textId="77777777" w:rsidR="00490642" w:rsidRPr="008818D4" w:rsidRDefault="00490642" w:rsidP="00490642">
      <w:pPr>
        <w:pStyle w:val="NormalWeb"/>
        <w:spacing w:before="0" w:beforeAutospacing="0" w:after="0" w:afterAutospacing="0"/>
        <w:jc w:val="both"/>
        <w:rPr>
          <w:rFonts w:ascii="Cambria" w:hAnsi="Cambria" w:cs="Arial"/>
          <w:b/>
          <w:color w:val="000000"/>
        </w:rPr>
      </w:pPr>
    </w:p>
    <w:p w14:paraId="6FC0B9D4" w14:textId="77777777"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9" w:name="art6xxiiij"/>
      <w:bookmarkEnd w:id="9"/>
    </w:p>
    <w:p w14:paraId="13FB9A32" w14:textId="77777777" w:rsidR="001E4E73" w:rsidRDefault="001E4E73" w:rsidP="00E85749">
      <w:pPr>
        <w:pStyle w:val="NormalWeb"/>
        <w:spacing w:before="0" w:beforeAutospacing="0" w:after="0" w:afterAutospacing="0"/>
        <w:jc w:val="both"/>
        <w:rPr>
          <w:rFonts w:ascii="Cambria" w:hAnsi="Cambria" w:cs="Arial"/>
          <w:b/>
          <w:color w:val="000000"/>
        </w:rPr>
      </w:pPr>
    </w:p>
    <w:p w14:paraId="4FA5F379" w14:textId="77777777"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2C7A53BB" w14:textId="77777777" w:rsidR="00490642" w:rsidRPr="008818D4" w:rsidRDefault="00490642" w:rsidP="00E85749">
      <w:pPr>
        <w:pStyle w:val="NormalWeb"/>
        <w:spacing w:before="0" w:beforeAutospacing="0" w:after="0" w:afterAutospacing="0"/>
        <w:jc w:val="both"/>
        <w:rPr>
          <w:rFonts w:ascii="Cambria" w:eastAsia="Cambria" w:hAnsi="Cambria" w:cs="Cambria"/>
        </w:rPr>
      </w:pPr>
    </w:p>
    <w:p w14:paraId="6BEB008D" w14:textId="57921F8C"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F22E48">
        <w:rPr>
          <w:rFonts w:ascii="Cambria" w:eastAsia="Cambria" w:hAnsi="Cambria" w:cs="Cambria"/>
          <w:sz w:val="24"/>
          <w:szCs w:val="24"/>
        </w:rPr>
        <w:t>22de abril</w:t>
      </w:r>
      <w:r w:rsidR="005D7305">
        <w:rPr>
          <w:rFonts w:ascii="Cambria" w:eastAsia="Cambria" w:hAnsi="Cambria" w:cs="Cambria"/>
          <w:sz w:val="24"/>
          <w:szCs w:val="24"/>
        </w:rPr>
        <w:t xml:space="preserve"> de 2025</w:t>
      </w:r>
      <w:r>
        <w:rPr>
          <w:rFonts w:ascii="Cambria" w:eastAsia="Cambria" w:hAnsi="Cambria" w:cs="Cambria"/>
          <w:sz w:val="24"/>
          <w:szCs w:val="24"/>
        </w:rPr>
        <w:t>.</w:t>
      </w:r>
    </w:p>
    <w:p w14:paraId="31811656" w14:textId="77777777" w:rsidR="00BA69AC" w:rsidRPr="00F53E91" w:rsidRDefault="00BA69AC" w:rsidP="00BA69AC">
      <w:pPr>
        <w:spacing w:after="0"/>
        <w:jc w:val="both"/>
        <w:rPr>
          <w:rFonts w:ascii="Cambria" w:eastAsia="Cambria" w:hAnsi="Cambria" w:cs="Cambria"/>
          <w:sz w:val="24"/>
          <w:szCs w:val="24"/>
        </w:rPr>
      </w:pPr>
    </w:p>
    <w:p w14:paraId="4042B77C" w14:textId="77777777"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r>
        <w:rPr>
          <w:rFonts w:ascii="Cambria" w:eastAsia="Cambria" w:hAnsi="Cambria" w:cs="Cambria"/>
          <w:sz w:val="24"/>
          <w:szCs w:val="24"/>
        </w:rPr>
        <w:t xml:space="preserve"> </w:t>
      </w:r>
    </w:p>
    <w:p w14:paraId="181B0B4F" w14:textId="0942A868" w:rsidR="001E4E73" w:rsidRDefault="00BA69AC" w:rsidP="008961B6">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3DC3528C" w14:textId="2C4F983E" w:rsidR="002A1313" w:rsidRDefault="001E4E73" w:rsidP="001E4E73">
      <w:pPr>
        <w:rPr>
          <w:rFonts w:ascii="Cambria" w:eastAsia="Cambria" w:hAnsi="Cambria" w:cs="Cambria"/>
          <w:b/>
          <w:sz w:val="24"/>
          <w:szCs w:val="24"/>
        </w:rPr>
      </w:pPr>
      <w:r>
        <w:rPr>
          <w:rFonts w:ascii="Cambria" w:eastAsia="Cambria" w:hAnsi="Cambria" w:cs="Cambria"/>
          <w:b/>
          <w:sz w:val="24"/>
          <w:szCs w:val="24"/>
        </w:rPr>
        <w:br w:type="page"/>
      </w:r>
    </w:p>
    <w:p w14:paraId="5ECF169C" w14:textId="0A23EB14"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w:t>
      </w:r>
      <w:r w:rsidR="00446D4F">
        <w:rPr>
          <w:rFonts w:ascii="Cambria" w:eastAsia="Cambria" w:hAnsi="Cambria" w:cs="Cambria"/>
          <w:b/>
          <w:sz w:val="24"/>
          <w:szCs w:val="24"/>
        </w:rPr>
        <w:t>TIVO Nº 010</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49A34147" w14:textId="063C21B1"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446D4F">
        <w:rPr>
          <w:rFonts w:ascii="Cambria" w:eastAsia="Cambria" w:hAnsi="Cambria" w:cs="Cambria"/>
          <w:b/>
          <w:sz w:val="24"/>
          <w:szCs w:val="24"/>
        </w:rPr>
        <w:t>Nº 009</w:t>
      </w:r>
      <w:r w:rsidRPr="00F53E91">
        <w:rPr>
          <w:rFonts w:ascii="Cambria" w:eastAsia="Cambria" w:hAnsi="Cambria" w:cs="Cambria"/>
          <w:b/>
          <w:sz w:val="24"/>
          <w:szCs w:val="24"/>
        </w:rPr>
        <w:t>/</w:t>
      </w:r>
      <w:r w:rsidR="0013472F">
        <w:rPr>
          <w:rFonts w:ascii="Cambria" w:eastAsia="Cambria" w:hAnsi="Cambria" w:cs="Cambria"/>
          <w:b/>
          <w:sz w:val="24"/>
          <w:szCs w:val="24"/>
        </w:rPr>
        <w:t>2025</w:t>
      </w:r>
    </w:p>
    <w:p w14:paraId="170C1C22"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14:paraId="46A007F0"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14:paraId="045D55E3" w14:textId="77777777" w:rsidR="00490642" w:rsidRPr="00003866" w:rsidRDefault="00490642" w:rsidP="00490642">
      <w:pPr>
        <w:pStyle w:val="NormalWeb"/>
        <w:spacing w:before="0" w:beforeAutospacing="0" w:after="0" w:afterAutospacing="0"/>
        <w:jc w:val="right"/>
        <w:rPr>
          <w:rFonts w:ascii="Cambria" w:hAnsi="Cambria" w:cs="Arial"/>
          <w:b/>
          <w:color w:val="000000"/>
        </w:rPr>
      </w:pPr>
    </w:p>
    <w:p w14:paraId="0BB494D3"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14:paraId="29BE0E56"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p>
    <w:p w14:paraId="7B38CF1B" w14:textId="77777777"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Condé,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Sr</w:t>
      </w:r>
      <w:r w:rsidR="0013472F">
        <w:rPr>
          <w:rFonts w:ascii="Cambria" w:hAnsi="Cambria" w:cs="Arial"/>
          <w:color w:val="000000"/>
        </w:rPr>
        <w:t>. Sirlei Guerra Paiva</w:t>
      </w:r>
      <w:r w:rsidR="00611035" w:rsidRPr="00D561B2">
        <w:rPr>
          <w:rFonts w:ascii="Cambria" w:hAnsi="Cambria" w:cs="Arial"/>
          <w:color w:val="000000"/>
        </w:rPr>
        <w:t xml:space="preserve"> inscrito no CPF sob o nº </w:t>
      </w:r>
      <w:proofErr w:type="spellStart"/>
      <w:r w:rsidR="00135506">
        <w:rPr>
          <w:rFonts w:ascii="Cambria" w:hAnsi="Cambria" w:cs="Arial"/>
          <w:color w:val="000000"/>
        </w:rPr>
        <w:t>xxxxxxxxxx</w:t>
      </w:r>
      <w:proofErr w:type="spellEnd"/>
      <w:r w:rsidR="00611035">
        <w:rPr>
          <w:rFonts w:ascii="Cambria" w:hAnsi="Cambria" w:cs="Arial"/>
          <w:color w:val="000000"/>
        </w:rPr>
        <w:t xml:space="preserve">,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w:t>
      </w:r>
      <w:r w:rsidR="00B905CC">
        <w:rPr>
          <w:rFonts w:ascii="Cambria" w:hAnsi="Cambria" w:cs="Arial"/>
          <w:color w:val="000000"/>
        </w:rPr>
        <w:t>04</w:t>
      </w:r>
      <w:r w:rsidR="00611035">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B905CC">
        <w:rPr>
          <w:rFonts w:ascii="Cambria" w:hAnsi="Cambria" w:cs="Arial"/>
          <w:color w:val="000000"/>
        </w:rPr>
        <w:t>4</w:t>
      </w:r>
      <w:r w:rsidR="00611035" w:rsidRPr="00D561B2">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sob a regência da Lei Federal nº 14.133/2021, mediante as cláusulas e condições pactuadas a seguir:</w:t>
      </w:r>
    </w:p>
    <w:p w14:paraId="4D6E452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A5FDD3C"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14:paraId="6AB70822" w14:textId="77777777" w:rsidR="00490642" w:rsidRPr="00003866" w:rsidRDefault="00490642" w:rsidP="00490642">
      <w:pPr>
        <w:spacing w:after="0"/>
        <w:jc w:val="both"/>
        <w:rPr>
          <w:rFonts w:ascii="Cambria" w:eastAsia="Cambria" w:hAnsi="Cambria" w:cs="Cambria"/>
          <w:b/>
          <w:sz w:val="24"/>
          <w:szCs w:val="24"/>
        </w:rPr>
      </w:pPr>
    </w:p>
    <w:p w14:paraId="4262148B" w14:textId="77777777" w:rsidR="00A22649" w:rsidRPr="001E4E73" w:rsidRDefault="00A75A69" w:rsidP="001E4E73">
      <w:pPr>
        <w:tabs>
          <w:tab w:val="left" w:pos="3443"/>
        </w:tabs>
        <w:spacing w:after="0" w:line="240" w:lineRule="auto"/>
        <w:ind w:right="412"/>
        <w:jc w:val="both"/>
        <w:rPr>
          <w:rFonts w:ascii="Cambria" w:eastAsia="Cambria" w:hAnsi="Cambria" w:cs="Cambria"/>
          <w:b/>
          <w:color w:val="000000"/>
          <w:sz w:val="24"/>
          <w:szCs w:val="24"/>
        </w:rPr>
      </w:pPr>
      <w:r w:rsidRPr="001E4E73">
        <w:rPr>
          <w:rFonts w:ascii="Cambria" w:eastAsia="Cambria" w:hAnsi="Cambria" w:cs="Cambria"/>
          <w:b/>
          <w:sz w:val="24"/>
          <w:szCs w:val="24"/>
        </w:rPr>
        <w:t xml:space="preserve">1.1. </w:t>
      </w:r>
      <w:r w:rsidRPr="001E4E73">
        <w:rPr>
          <w:rFonts w:ascii="Cambria" w:eastAsia="Cambria" w:hAnsi="Cambria" w:cs="Cambria"/>
          <w:color w:val="000000"/>
          <w:sz w:val="24"/>
          <w:szCs w:val="24"/>
        </w:rPr>
        <w:t xml:space="preserve">Constitui objeto do presente instrumento a </w:t>
      </w:r>
      <w:r w:rsidR="00A22649" w:rsidRPr="001E4E73">
        <w:rPr>
          <w:rFonts w:ascii="Cambria" w:eastAsia="Cambria" w:hAnsi="Cambria" w:cs="Cambria"/>
          <w:b/>
          <w:color w:val="000000"/>
          <w:sz w:val="24"/>
          <w:szCs w:val="24"/>
        </w:rPr>
        <w:t xml:space="preserve">CONTRATAÇÃO DE EMPRESA PARA A PRESTAÇÃO DOS SEGUINTES SERVIÇOS TÉCNICOS DE SISTEMA DE SONORIZAÇÃO, EM ATENDIMENTO AS NECESSIDADES DA CÂMARA MUNICIPAL DE DURANDÉ-MG, CONFORME ESPECIFICAÇÕES CONSTANTES NO TERMO DE REFERÊNCIA: </w:t>
      </w:r>
    </w:p>
    <w:p w14:paraId="47BAF243" w14:textId="77777777" w:rsidR="00A22649" w:rsidRPr="00687D99" w:rsidRDefault="00A22649" w:rsidP="00A22649">
      <w:pPr>
        <w:pStyle w:val="PargrafodaLista"/>
        <w:tabs>
          <w:tab w:val="left" w:pos="3443"/>
        </w:tabs>
        <w:spacing w:after="0" w:line="240" w:lineRule="auto"/>
        <w:ind w:right="412"/>
        <w:jc w:val="both"/>
        <w:rPr>
          <w:rFonts w:ascii="Cambria" w:eastAsia="Times New Roman" w:hAnsi="Cambria"/>
          <w:sz w:val="24"/>
          <w:szCs w:val="24"/>
        </w:rPr>
      </w:pPr>
    </w:p>
    <w:p w14:paraId="69ECD60B" w14:textId="77777777" w:rsidR="00A22649" w:rsidRPr="001E4E73" w:rsidRDefault="00A22649" w:rsidP="006C2702">
      <w:pPr>
        <w:pStyle w:val="PargrafodaLista"/>
        <w:numPr>
          <w:ilvl w:val="0"/>
          <w:numId w:val="12"/>
        </w:numPr>
        <w:spacing w:line="278" w:lineRule="auto"/>
        <w:jc w:val="both"/>
        <w:rPr>
          <w:rFonts w:ascii="Cambria" w:hAnsi="Cambria"/>
          <w:sz w:val="24"/>
        </w:rPr>
      </w:pPr>
      <w:r w:rsidRPr="001E4E73">
        <w:rPr>
          <w:rFonts w:ascii="Cambria" w:hAnsi="Cambria"/>
          <w:b/>
          <w:bCs/>
          <w:sz w:val="24"/>
        </w:rPr>
        <w:t>SISTEMA DE CAPTAÇÃO DE ÁUDIO</w:t>
      </w:r>
      <w:r w:rsidRPr="001E4E73">
        <w:rPr>
          <w:rFonts w:ascii="Cambria" w:hAnsi="Cambria"/>
          <w:sz w:val="24"/>
        </w:rPr>
        <w:t xml:space="preserve"> com microfones condensadores de alta sensibilidade, garantindo uma cobertura sonora clara e eficaz no plenário durante as sessões públicas.</w:t>
      </w:r>
    </w:p>
    <w:p w14:paraId="3DDC5ECE" w14:textId="77777777" w:rsidR="00A22649" w:rsidRPr="001E4E73" w:rsidRDefault="00A22649" w:rsidP="006C2702">
      <w:pPr>
        <w:pStyle w:val="PargrafodaLista"/>
        <w:numPr>
          <w:ilvl w:val="0"/>
          <w:numId w:val="12"/>
        </w:numPr>
        <w:spacing w:line="278" w:lineRule="auto"/>
        <w:jc w:val="both"/>
        <w:rPr>
          <w:rFonts w:ascii="Cambria" w:hAnsi="Cambria"/>
          <w:sz w:val="24"/>
        </w:rPr>
      </w:pPr>
      <w:r w:rsidRPr="001E4E73">
        <w:rPr>
          <w:rFonts w:ascii="Cambria" w:hAnsi="Cambria"/>
          <w:b/>
          <w:bCs/>
          <w:sz w:val="24"/>
        </w:rPr>
        <w:t>INTERFACE CONTROLADORA DE ÁUDIO</w:t>
      </w:r>
      <w:r w:rsidRPr="001E4E73">
        <w:rPr>
          <w:rFonts w:ascii="Cambria" w:hAnsi="Cambria"/>
          <w:sz w:val="24"/>
        </w:rPr>
        <w:t xml:space="preserve"> para gerenciamento e ajuste do som, assegurando qualidade e precisão no registro e reprodução do áudio.</w:t>
      </w:r>
    </w:p>
    <w:p w14:paraId="4A2DD383" w14:textId="77777777" w:rsidR="00A22649" w:rsidRPr="001E4E73" w:rsidRDefault="00A22649" w:rsidP="006C2702">
      <w:pPr>
        <w:pStyle w:val="PargrafodaLista"/>
        <w:numPr>
          <w:ilvl w:val="0"/>
          <w:numId w:val="12"/>
        </w:numPr>
        <w:spacing w:line="278" w:lineRule="auto"/>
        <w:jc w:val="both"/>
        <w:rPr>
          <w:rFonts w:ascii="Cambria" w:hAnsi="Cambria"/>
          <w:sz w:val="24"/>
        </w:rPr>
      </w:pPr>
      <w:r w:rsidRPr="001E4E73">
        <w:rPr>
          <w:rFonts w:ascii="Cambria" w:hAnsi="Cambria"/>
          <w:b/>
          <w:bCs/>
          <w:sz w:val="24"/>
        </w:rPr>
        <w:t>FORNECIMENTO E INSTALAÇÃO DE CAIXAS DE SOM ATIVAS</w:t>
      </w:r>
      <w:r w:rsidRPr="001E4E73">
        <w:rPr>
          <w:rFonts w:ascii="Cambria" w:hAnsi="Cambria"/>
          <w:sz w:val="24"/>
        </w:rPr>
        <w:t xml:space="preserve"> com tecnologia de cancelamento de ruídos, melhorando a qualidade do áudio no plenário e proporcionando uma experiência auditiva uniforme em todo o ambiente durante as sessões.</w:t>
      </w:r>
    </w:p>
    <w:p w14:paraId="5B1817CA" w14:textId="77777777" w:rsidR="00A22649" w:rsidRPr="001E4E73" w:rsidRDefault="00A22649" w:rsidP="006C2702">
      <w:pPr>
        <w:pStyle w:val="PargrafodaLista"/>
        <w:numPr>
          <w:ilvl w:val="0"/>
          <w:numId w:val="12"/>
        </w:numPr>
        <w:spacing w:line="278" w:lineRule="auto"/>
        <w:jc w:val="both"/>
        <w:rPr>
          <w:rFonts w:ascii="Cambria" w:hAnsi="Cambria"/>
          <w:sz w:val="24"/>
        </w:rPr>
      </w:pPr>
      <w:r w:rsidRPr="001E4E73">
        <w:rPr>
          <w:rFonts w:ascii="Cambria" w:hAnsi="Cambria"/>
          <w:b/>
          <w:bCs/>
          <w:sz w:val="24"/>
        </w:rPr>
        <w:t>SERVIÇOS DE ASSISTÊNCIA TÉCNICA E SUPORTE TÉCNICO CONTÍNUO</w:t>
      </w:r>
      <w:r w:rsidRPr="001E4E73">
        <w:rPr>
          <w:rFonts w:ascii="Cambria" w:hAnsi="Cambria"/>
          <w:sz w:val="24"/>
        </w:rPr>
        <w:t>, abrangendo manutenção preventiva e corretiva dos equipamentos durante a vigência do contrato.</w:t>
      </w:r>
    </w:p>
    <w:p w14:paraId="7F61419B" w14:textId="02243717" w:rsidR="00A75A69" w:rsidRPr="00003866" w:rsidRDefault="00A75A69" w:rsidP="00A22649">
      <w:pPr>
        <w:spacing w:after="0" w:line="240" w:lineRule="auto"/>
        <w:jc w:val="both"/>
        <w:rPr>
          <w:rFonts w:ascii="Cambria" w:eastAsia="Cambria" w:hAnsi="Cambria" w:cs="Cambria"/>
          <w:color w:val="000000"/>
          <w:sz w:val="24"/>
          <w:szCs w:val="24"/>
        </w:rPr>
      </w:pPr>
    </w:p>
    <w:p w14:paraId="511EC47A" w14:textId="77777777"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14:paraId="208D499F" w14:textId="77777777" w:rsidTr="006914B2">
        <w:trPr>
          <w:jc w:val="center"/>
        </w:trPr>
        <w:tc>
          <w:tcPr>
            <w:tcW w:w="0" w:type="auto"/>
            <w:vAlign w:val="center"/>
          </w:tcPr>
          <w:p w14:paraId="24646F3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ITEM</w:t>
            </w:r>
          </w:p>
        </w:tc>
        <w:tc>
          <w:tcPr>
            <w:tcW w:w="0" w:type="auto"/>
            <w:vAlign w:val="center"/>
          </w:tcPr>
          <w:p w14:paraId="3C0A495F"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DESCRIÇÃO</w:t>
            </w:r>
          </w:p>
        </w:tc>
        <w:tc>
          <w:tcPr>
            <w:tcW w:w="0" w:type="auto"/>
            <w:vAlign w:val="center"/>
          </w:tcPr>
          <w:p w14:paraId="71AD9F8B"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UNID</w:t>
            </w:r>
          </w:p>
        </w:tc>
        <w:tc>
          <w:tcPr>
            <w:tcW w:w="0" w:type="auto"/>
            <w:vAlign w:val="center"/>
          </w:tcPr>
          <w:p w14:paraId="2CCE962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QUANT</w:t>
            </w:r>
          </w:p>
        </w:tc>
        <w:tc>
          <w:tcPr>
            <w:tcW w:w="0" w:type="auto"/>
          </w:tcPr>
          <w:p w14:paraId="0C622291" w14:textId="77777777" w:rsidR="00F46325" w:rsidRPr="00214908" w:rsidRDefault="00F46325" w:rsidP="006914B2">
            <w:pPr>
              <w:jc w:val="center"/>
              <w:rPr>
                <w:rFonts w:ascii="Cambria" w:hAnsi="Cambria"/>
                <w:b/>
                <w:sz w:val="24"/>
                <w:szCs w:val="24"/>
              </w:rPr>
            </w:pPr>
            <w:r>
              <w:rPr>
                <w:rFonts w:ascii="Cambria" w:hAnsi="Cambria"/>
                <w:b/>
                <w:sz w:val="24"/>
                <w:szCs w:val="24"/>
              </w:rPr>
              <w:t>VALOR UNITARIO</w:t>
            </w:r>
          </w:p>
        </w:tc>
        <w:tc>
          <w:tcPr>
            <w:tcW w:w="0" w:type="auto"/>
          </w:tcPr>
          <w:p w14:paraId="2BD4DF75" w14:textId="77777777" w:rsidR="00F46325" w:rsidRPr="00214908" w:rsidRDefault="00F46325" w:rsidP="006914B2">
            <w:pPr>
              <w:jc w:val="center"/>
              <w:rPr>
                <w:rFonts w:ascii="Cambria" w:hAnsi="Cambria"/>
                <w:b/>
                <w:sz w:val="24"/>
                <w:szCs w:val="24"/>
              </w:rPr>
            </w:pPr>
            <w:r>
              <w:rPr>
                <w:rFonts w:ascii="Cambria" w:hAnsi="Cambria"/>
                <w:b/>
                <w:sz w:val="24"/>
                <w:szCs w:val="24"/>
              </w:rPr>
              <w:t>VALOR TOTAL</w:t>
            </w:r>
          </w:p>
        </w:tc>
      </w:tr>
      <w:tr w:rsidR="00F46325" w:rsidRPr="00214908" w14:paraId="6F27B826" w14:textId="77777777" w:rsidTr="006914B2">
        <w:trPr>
          <w:jc w:val="center"/>
        </w:trPr>
        <w:tc>
          <w:tcPr>
            <w:tcW w:w="0" w:type="auto"/>
            <w:vAlign w:val="center"/>
          </w:tcPr>
          <w:p w14:paraId="674E227D" w14:textId="77777777" w:rsidR="00F46325" w:rsidRPr="00214908" w:rsidRDefault="00F46325" w:rsidP="006914B2">
            <w:pPr>
              <w:jc w:val="center"/>
              <w:rPr>
                <w:rFonts w:ascii="Cambria" w:hAnsi="Cambria"/>
                <w:sz w:val="24"/>
                <w:szCs w:val="24"/>
              </w:rPr>
            </w:pPr>
            <w:r w:rsidRPr="00214908">
              <w:rPr>
                <w:rFonts w:ascii="Cambria" w:hAnsi="Cambria"/>
                <w:sz w:val="24"/>
                <w:szCs w:val="24"/>
              </w:rPr>
              <w:t>01</w:t>
            </w:r>
          </w:p>
        </w:tc>
        <w:tc>
          <w:tcPr>
            <w:tcW w:w="0" w:type="auto"/>
            <w:vAlign w:val="center"/>
          </w:tcPr>
          <w:p w14:paraId="3B8E0B6C" w14:textId="77777777" w:rsidR="00F46325" w:rsidRPr="00214908" w:rsidRDefault="00F46325" w:rsidP="006914B2">
            <w:pPr>
              <w:jc w:val="both"/>
              <w:rPr>
                <w:rFonts w:ascii="Cambria" w:hAnsi="Cambria"/>
                <w:sz w:val="24"/>
                <w:szCs w:val="24"/>
              </w:rPr>
            </w:pPr>
          </w:p>
        </w:tc>
        <w:tc>
          <w:tcPr>
            <w:tcW w:w="0" w:type="auto"/>
            <w:vAlign w:val="center"/>
          </w:tcPr>
          <w:p w14:paraId="53590B4B" w14:textId="77777777" w:rsidR="00F46325" w:rsidRPr="00214908" w:rsidRDefault="00F46325" w:rsidP="006914B2">
            <w:pPr>
              <w:jc w:val="center"/>
              <w:rPr>
                <w:rFonts w:ascii="Cambria" w:hAnsi="Cambria"/>
                <w:sz w:val="24"/>
                <w:szCs w:val="24"/>
              </w:rPr>
            </w:pPr>
          </w:p>
        </w:tc>
        <w:tc>
          <w:tcPr>
            <w:tcW w:w="0" w:type="auto"/>
            <w:vAlign w:val="center"/>
          </w:tcPr>
          <w:p w14:paraId="1A132D04" w14:textId="77777777" w:rsidR="00F46325" w:rsidRPr="00214908" w:rsidRDefault="00F46325" w:rsidP="006914B2">
            <w:pPr>
              <w:jc w:val="center"/>
              <w:rPr>
                <w:rFonts w:ascii="Cambria" w:hAnsi="Cambria"/>
                <w:sz w:val="24"/>
                <w:szCs w:val="24"/>
              </w:rPr>
            </w:pPr>
          </w:p>
        </w:tc>
        <w:tc>
          <w:tcPr>
            <w:tcW w:w="0" w:type="auto"/>
          </w:tcPr>
          <w:p w14:paraId="6CB2B417" w14:textId="77777777" w:rsidR="00F46325" w:rsidRPr="00214908" w:rsidRDefault="00F46325" w:rsidP="006914B2">
            <w:pPr>
              <w:jc w:val="center"/>
              <w:rPr>
                <w:rFonts w:ascii="Cambria" w:hAnsi="Cambria"/>
                <w:sz w:val="24"/>
                <w:szCs w:val="24"/>
              </w:rPr>
            </w:pPr>
          </w:p>
        </w:tc>
        <w:tc>
          <w:tcPr>
            <w:tcW w:w="0" w:type="auto"/>
          </w:tcPr>
          <w:p w14:paraId="1EB3B4B1" w14:textId="77777777" w:rsidR="00F46325" w:rsidRPr="00214908" w:rsidRDefault="00F46325" w:rsidP="006914B2">
            <w:pPr>
              <w:jc w:val="center"/>
              <w:rPr>
                <w:rFonts w:ascii="Cambria" w:hAnsi="Cambria"/>
                <w:sz w:val="24"/>
                <w:szCs w:val="24"/>
              </w:rPr>
            </w:pPr>
          </w:p>
        </w:tc>
      </w:tr>
    </w:tbl>
    <w:p w14:paraId="61D07F71" w14:textId="77777777" w:rsidR="00490642" w:rsidRDefault="00490642" w:rsidP="00490642">
      <w:pPr>
        <w:spacing w:after="0"/>
        <w:jc w:val="both"/>
        <w:rPr>
          <w:rFonts w:ascii="Cambria" w:eastAsia="Cambria" w:hAnsi="Cambria" w:cs="Cambria"/>
          <w:b/>
          <w:sz w:val="24"/>
          <w:szCs w:val="24"/>
        </w:rPr>
      </w:pPr>
    </w:p>
    <w:p w14:paraId="16B5F2C9"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14:paraId="5D2FCF9A"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E3C24D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14:paraId="345DC9B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D1005C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14:paraId="3ABAD27A"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C295FB9" w14:textId="77777777"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135506">
        <w:rPr>
          <w:rFonts w:ascii="Cambria" w:hAnsi="Cambria"/>
          <w:sz w:val="24"/>
          <w:szCs w:val="24"/>
        </w:rPr>
        <w:t>60 (sessenta) dias</w:t>
      </w:r>
      <w:r>
        <w:rPr>
          <w:rFonts w:ascii="Cambria" w:hAnsi="Cambria"/>
          <w:sz w:val="24"/>
          <w:szCs w:val="24"/>
        </w:rPr>
        <w:t>, contados a partir da data de sua assinatura</w:t>
      </w:r>
      <w:r w:rsidRPr="00D31A5B">
        <w:rPr>
          <w:rFonts w:ascii="Cambria" w:hAnsi="Cambria"/>
          <w:sz w:val="24"/>
          <w:szCs w:val="24"/>
        </w:rPr>
        <w:t xml:space="preserve">. </w:t>
      </w:r>
    </w:p>
    <w:p w14:paraId="4A4A0809" w14:textId="77777777" w:rsidR="00611035" w:rsidRPr="00D31A5B" w:rsidRDefault="00611035" w:rsidP="00611035">
      <w:pPr>
        <w:spacing w:after="0" w:line="240" w:lineRule="auto"/>
        <w:rPr>
          <w:rFonts w:ascii="Cambria" w:hAnsi="Cambria"/>
          <w:sz w:val="24"/>
          <w:szCs w:val="24"/>
        </w:rPr>
      </w:pPr>
    </w:p>
    <w:p w14:paraId="15231438" w14:textId="77777777"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7DCB5EBD"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DFE73E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14:paraId="25B1D092" w14:textId="77777777" w:rsidR="00E85749" w:rsidRDefault="00E85749" w:rsidP="00490642">
      <w:pPr>
        <w:pStyle w:val="NormalWeb"/>
        <w:spacing w:before="0" w:beforeAutospacing="0" w:after="0" w:afterAutospacing="0"/>
        <w:jc w:val="both"/>
        <w:rPr>
          <w:rFonts w:ascii="Cambria" w:hAnsi="Cambria" w:cs="Arial"/>
          <w:b/>
          <w:color w:val="000000"/>
        </w:rPr>
      </w:pPr>
    </w:p>
    <w:p w14:paraId="00B25E82" w14:textId="4540E0E8"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  </w:t>
      </w:r>
      <w:r>
        <w:rPr>
          <w:rFonts w:ascii="Cambria" w:hAnsi="Cambria" w:cs="Arial"/>
        </w:rPr>
        <w:t>Os serviços deverão ser prestados em estrita conformidade com as condições estabelecidas neste instrumento, dentro das melhores técnicas pertinentes ao ramo de atividade.</w:t>
      </w:r>
    </w:p>
    <w:p w14:paraId="10232CE5" w14:textId="77777777" w:rsidR="001E4E73" w:rsidRPr="00E8355C" w:rsidRDefault="001E4E73" w:rsidP="002A1313">
      <w:pPr>
        <w:pStyle w:val="NormalWeb"/>
        <w:spacing w:before="0" w:beforeAutospacing="0" w:after="0" w:afterAutospacing="0"/>
        <w:jc w:val="both"/>
        <w:rPr>
          <w:rFonts w:ascii="Cambria" w:hAnsi="Cambria" w:cs="Arial"/>
        </w:rPr>
      </w:pPr>
    </w:p>
    <w:p w14:paraId="55E04C29" w14:textId="6F811B31"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.1.1. </w:t>
      </w:r>
      <w:r w:rsidRPr="00B905CC">
        <w:rPr>
          <w:rFonts w:ascii="Cambria" w:hAnsi="Cambria" w:cs="Arial"/>
        </w:rPr>
        <w:t xml:space="preserve">Todos os encargos e custos decorrentes da contratação correrão </w:t>
      </w:r>
      <w:r>
        <w:rPr>
          <w:rFonts w:ascii="Cambria" w:hAnsi="Cambria" w:cs="Arial"/>
        </w:rPr>
        <w:t xml:space="preserve">a </w:t>
      </w:r>
      <w:r w:rsidRPr="00B905CC">
        <w:rPr>
          <w:rFonts w:ascii="Cambria" w:hAnsi="Cambria" w:cs="Arial"/>
        </w:rPr>
        <w:t>cargo do licitante vencedor</w:t>
      </w:r>
      <w:r>
        <w:rPr>
          <w:rFonts w:ascii="Cambria" w:hAnsi="Cambria" w:cs="Arial"/>
        </w:rPr>
        <w:t>, tais como transporte, tributos, dentre outros</w:t>
      </w:r>
      <w:r w:rsidRPr="00B905CC">
        <w:rPr>
          <w:rFonts w:ascii="Cambria" w:hAnsi="Cambria" w:cs="Arial"/>
        </w:rPr>
        <w:t xml:space="preserve">. </w:t>
      </w:r>
    </w:p>
    <w:p w14:paraId="18D69DCF" w14:textId="77777777" w:rsidR="002A1313" w:rsidRPr="00B905CC" w:rsidRDefault="002A1313" w:rsidP="002A1313">
      <w:pPr>
        <w:pStyle w:val="NormalWeb"/>
        <w:spacing w:before="0" w:beforeAutospacing="0" w:after="0" w:afterAutospacing="0"/>
        <w:jc w:val="both"/>
        <w:rPr>
          <w:rFonts w:ascii="Cambria" w:hAnsi="Cambria" w:cs="Arial"/>
        </w:rPr>
      </w:pPr>
    </w:p>
    <w:p w14:paraId="7C70D621" w14:textId="79861AD4"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 </w:t>
      </w:r>
      <w:r w:rsidRPr="00B905CC">
        <w:rPr>
          <w:rFonts w:ascii="Cambria" w:hAnsi="Cambria" w:cs="Arial"/>
        </w:rPr>
        <w:t xml:space="preserve">Os itens </w:t>
      </w:r>
      <w:r>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307E0264" w14:textId="77777777" w:rsidR="001E4E73" w:rsidRPr="00B905CC" w:rsidRDefault="001E4E73" w:rsidP="002A1313">
      <w:pPr>
        <w:pStyle w:val="NormalWeb"/>
        <w:spacing w:before="0" w:beforeAutospacing="0" w:after="0" w:afterAutospacing="0"/>
        <w:jc w:val="both"/>
        <w:rPr>
          <w:rFonts w:ascii="Cambria" w:hAnsi="Cambria" w:cs="Arial"/>
        </w:rPr>
      </w:pPr>
    </w:p>
    <w:p w14:paraId="54306A54" w14:textId="77777777"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.2.1. </w:t>
      </w:r>
      <w:r>
        <w:rPr>
          <w:rFonts w:ascii="Cambria" w:hAnsi="Cambria" w:cs="Arial"/>
        </w:rPr>
        <w:t>Os itens estarão sujeitos a aceitação e ao recebimento provisório e definitivo, através do fiscal e gestor do contrato respectivamente.</w:t>
      </w:r>
    </w:p>
    <w:p w14:paraId="6D2E8ED1" w14:textId="77777777" w:rsidR="001E4E73" w:rsidRDefault="001E4E73" w:rsidP="002A1313">
      <w:pPr>
        <w:pStyle w:val="NormalWeb"/>
        <w:spacing w:before="0" w:beforeAutospacing="0" w:after="0" w:afterAutospacing="0"/>
        <w:jc w:val="both"/>
        <w:rPr>
          <w:rFonts w:ascii="Cambria" w:hAnsi="Cambria" w:cs="Arial"/>
        </w:rPr>
      </w:pPr>
    </w:p>
    <w:p w14:paraId="5A3B1D90" w14:textId="606C0B4E"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.2.2. </w:t>
      </w:r>
      <w:r w:rsidRPr="00B905CC">
        <w:rPr>
          <w:rFonts w:ascii="Cambria" w:hAnsi="Cambria" w:cs="Arial"/>
        </w:rPr>
        <w:t xml:space="preserve">Somente o Fiscal do Contrato, poderá realizar o recebimento dos produtos, ressalvados os casos de indicação formal de fiscal de contrato substituto. </w:t>
      </w:r>
    </w:p>
    <w:p w14:paraId="2E29D59F" w14:textId="77777777" w:rsidR="001E4E73" w:rsidRPr="00B905CC" w:rsidRDefault="001E4E73" w:rsidP="002A1313">
      <w:pPr>
        <w:pStyle w:val="NormalWeb"/>
        <w:spacing w:before="0" w:beforeAutospacing="0" w:after="0" w:afterAutospacing="0"/>
        <w:jc w:val="both"/>
        <w:rPr>
          <w:rFonts w:ascii="Cambria" w:hAnsi="Cambria" w:cs="Arial"/>
        </w:rPr>
      </w:pPr>
    </w:p>
    <w:p w14:paraId="28E9F7D4" w14:textId="46FFC2EA"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.2.3. </w:t>
      </w:r>
      <w:r w:rsidRPr="00B905CC">
        <w:rPr>
          <w:rFonts w:ascii="Cambria" w:hAnsi="Cambria" w:cs="Arial"/>
        </w:rPr>
        <w:t>Nos casos de atraso na e</w:t>
      </w:r>
      <w:r>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32D543AD" w14:textId="77777777" w:rsidR="002A1313" w:rsidRPr="00B905CC" w:rsidRDefault="002A1313" w:rsidP="002A1313">
      <w:pPr>
        <w:pStyle w:val="NormalWeb"/>
        <w:spacing w:before="0" w:beforeAutospacing="0" w:after="0" w:afterAutospacing="0"/>
        <w:jc w:val="both"/>
        <w:rPr>
          <w:rFonts w:ascii="Cambria" w:hAnsi="Cambria" w:cs="Arial"/>
          <w:b/>
        </w:rPr>
      </w:pPr>
    </w:p>
    <w:p w14:paraId="5F389FDB" w14:textId="77777777" w:rsidR="001E4E73" w:rsidRPr="00446D4F" w:rsidRDefault="002A1313" w:rsidP="001E4E7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.3. </w:t>
      </w:r>
      <w:r w:rsidR="001E4E73" w:rsidRPr="00446D4F">
        <w:rPr>
          <w:rFonts w:ascii="Cambria" w:hAnsi="Cambria" w:cs="Arial"/>
          <w:b/>
        </w:rPr>
        <w:t xml:space="preserve">. </w:t>
      </w:r>
      <w:r w:rsidR="001E4E73" w:rsidRPr="00446D4F">
        <w:rPr>
          <w:rFonts w:ascii="Cambria" w:hAnsi="Cambria" w:cs="Arial"/>
        </w:rPr>
        <w:t>Os serviços deverão ser executados, mediante as seguintes condições:</w:t>
      </w:r>
    </w:p>
    <w:p w14:paraId="1A59730C" w14:textId="1D258AFB" w:rsidR="001E4E73" w:rsidRPr="00446D4F" w:rsidRDefault="001E4E73" w:rsidP="006C2702">
      <w:pPr>
        <w:pStyle w:val="NormalWeb"/>
        <w:numPr>
          <w:ilvl w:val="0"/>
          <w:numId w:val="13"/>
        </w:numPr>
        <w:spacing w:before="0" w:beforeAutospacing="0" w:after="0" w:afterAutospacing="0"/>
        <w:jc w:val="both"/>
        <w:rPr>
          <w:rFonts w:ascii="Cambria" w:hAnsi="Cambria" w:cs="Arial"/>
        </w:rPr>
      </w:pPr>
      <w:r w:rsidRPr="00446D4F">
        <w:rPr>
          <w:rFonts w:ascii="Cambria" w:hAnsi="Cambria" w:cs="Arial"/>
        </w:rPr>
        <w:t>Na sede da Câmara Municipal de Durandé, durante as reuniões oficiais, ordinárias e extraordinárias, conforme calendário de reuniões ou por convocação através do Gestor do Contrato</w:t>
      </w:r>
      <w:r>
        <w:rPr>
          <w:rFonts w:ascii="Cambria" w:hAnsi="Cambria" w:cs="Arial"/>
        </w:rPr>
        <w:t>;</w:t>
      </w:r>
    </w:p>
    <w:p w14:paraId="749F48B5" w14:textId="06579029" w:rsidR="001E4E73" w:rsidRPr="00446D4F" w:rsidRDefault="001E4E73" w:rsidP="006C2702">
      <w:pPr>
        <w:pStyle w:val="NormalWeb"/>
        <w:numPr>
          <w:ilvl w:val="0"/>
          <w:numId w:val="13"/>
        </w:numPr>
        <w:tabs>
          <w:tab w:val="left" w:pos="5245"/>
        </w:tabs>
        <w:spacing w:before="0" w:beforeAutospacing="0" w:after="0" w:afterAutospacing="0"/>
        <w:jc w:val="both"/>
        <w:rPr>
          <w:rFonts w:ascii="Cambria" w:hAnsi="Cambria" w:cs="Arial"/>
        </w:rPr>
      </w:pPr>
      <w:r w:rsidRPr="00446D4F">
        <w:rPr>
          <w:rFonts w:ascii="Cambria" w:hAnsi="Cambria" w:cs="Arial"/>
        </w:rPr>
        <w:t>Externamente, toda vez que houver reunião oficial fora da sede da Câmara</w:t>
      </w:r>
      <w:r>
        <w:rPr>
          <w:rFonts w:ascii="Cambria" w:hAnsi="Cambria" w:cs="Arial"/>
        </w:rPr>
        <w:t>.</w:t>
      </w:r>
    </w:p>
    <w:p w14:paraId="1DB52E2F" w14:textId="77777777" w:rsidR="001E4E73" w:rsidRPr="00446D4F" w:rsidRDefault="001E4E73" w:rsidP="001E4E73">
      <w:pPr>
        <w:pStyle w:val="NormalWeb"/>
        <w:spacing w:before="0" w:beforeAutospacing="0" w:after="0" w:afterAutospacing="0"/>
        <w:ind w:left="720"/>
        <w:jc w:val="both"/>
        <w:rPr>
          <w:rFonts w:ascii="Cambria" w:hAnsi="Cambria" w:cs="Arial"/>
        </w:rPr>
      </w:pPr>
    </w:p>
    <w:p w14:paraId="4AB9803D" w14:textId="6D63CA42" w:rsidR="001E4E73" w:rsidRDefault="001E4E73" w:rsidP="001E4E73">
      <w:pPr>
        <w:pStyle w:val="NormalWeb"/>
        <w:spacing w:before="0" w:beforeAutospacing="0" w:after="0" w:afterAutospacing="0"/>
        <w:jc w:val="both"/>
        <w:rPr>
          <w:rFonts w:ascii="Cambria" w:hAnsi="Cambria" w:cs="Arial"/>
        </w:rPr>
      </w:pPr>
      <w:r>
        <w:rPr>
          <w:rFonts w:ascii="Cambria" w:hAnsi="Cambria" w:cs="Arial"/>
          <w:b/>
        </w:rPr>
        <w:t>3</w:t>
      </w:r>
      <w:r w:rsidRPr="00446D4F">
        <w:rPr>
          <w:rFonts w:ascii="Cambria" w:hAnsi="Cambria" w:cs="Arial"/>
          <w:b/>
        </w:rPr>
        <w:t xml:space="preserve">.3.1. </w:t>
      </w:r>
      <w:r w:rsidRPr="00446D4F">
        <w:rPr>
          <w:rFonts w:ascii="Cambria" w:hAnsi="Cambria" w:cs="Arial"/>
        </w:rPr>
        <w:t>O horário de funcionamento para a execução dos serviços será o mesmo determinado para o acontecimento das reuniões.</w:t>
      </w:r>
    </w:p>
    <w:p w14:paraId="74CB00CA" w14:textId="77777777" w:rsidR="001E4E73" w:rsidRPr="00B905CC" w:rsidRDefault="001E4E73" w:rsidP="001E4E73">
      <w:pPr>
        <w:pStyle w:val="NormalWeb"/>
        <w:spacing w:before="0" w:beforeAutospacing="0" w:after="0" w:afterAutospacing="0"/>
        <w:jc w:val="both"/>
        <w:rPr>
          <w:rFonts w:ascii="Cambria" w:hAnsi="Cambria" w:cs="Arial"/>
          <w:b/>
        </w:rPr>
      </w:pPr>
    </w:p>
    <w:p w14:paraId="03BA6FEF" w14:textId="5A5DE575" w:rsidR="00490642" w:rsidRPr="00003866" w:rsidRDefault="00490642" w:rsidP="001E4E73">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2264D727"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19EB6E8"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14:paraId="10DB9D8E"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37F7B3"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22660D4"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55D4D7B"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14:paraId="37721E7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300756E1"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14:paraId="249CD08E"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EF990C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14:paraId="37332CA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14:paraId="4144FC2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0E89425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2C236C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2FBD4FB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0CA7A88D"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16F9DBE1"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0A74F220"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2AEA2A2A"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43796F9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24BBF0DE"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591440C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7905DAB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14:paraId="70A5C40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5E171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0EA8790B"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70384A7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14:paraId="3A8EF07C"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8AC92C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14:paraId="2F869117"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14:paraId="5878E1D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14:paraId="307BED3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1D47113F"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4A6D6A5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2946364"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71B5D57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14:paraId="67CBCDF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10A84C9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238E7BD2" w14:textId="77777777" w:rsidR="00B905CC" w:rsidRDefault="00B905CC" w:rsidP="00490642">
      <w:pPr>
        <w:pStyle w:val="NormalWeb"/>
        <w:spacing w:before="0" w:beforeAutospacing="0" w:after="0" w:afterAutospacing="0"/>
        <w:rPr>
          <w:rFonts w:ascii="Cambria" w:hAnsi="Cambria" w:cs="Arial"/>
          <w:b/>
          <w:color w:val="000000"/>
        </w:rPr>
      </w:pPr>
    </w:p>
    <w:p w14:paraId="2C30E7A7" w14:textId="77777777"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14:paraId="6B33CCA1"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14:paraId="74604C92"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3D3E29F6"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14:paraId="2D666989"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14DC8462"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14:paraId="4CEB8735"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6ACF580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14:paraId="2F71CA42" w14:textId="77777777" w:rsidR="00490642" w:rsidRPr="00003866" w:rsidRDefault="00490642" w:rsidP="00490642">
      <w:pPr>
        <w:pStyle w:val="NormalWeb"/>
        <w:spacing w:before="0" w:beforeAutospacing="0" w:after="0" w:afterAutospacing="0"/>
        <w:jc w:val="both"/>
        <w:rPr>
          <w:rFonts w:ascii="Cambria" w:hAnsi="Cambria"/>
          <w:color w:val="000000"/>
        </w:rPr>
      </w:pPr>
    </w:p>
    <w:p w14:paraId="3B69103B"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14:paraId="48A0817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5094CBB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757F88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14:paraId="04E56294"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02AEDF50"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6F038907"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14:paraId="09B9B87D"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75ACB36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14:paraId="7D6B329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48078F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1FAC5DF0"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329C965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C40F68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14:paraId="233F62BB"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51BB5BC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14:paraId="1BBDA656"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14:paraId="55A2E31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64EDFB5C"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18D0DFC0"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14:paraId="20248EB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Os preços inicialmente contratados são fixos e irreajustáveis no prazo de um ano contado da data do orçamen</w:t>
      </w:r>
      <w:r w:rsidR="00B905CC">
        <w:rPr>
          <w:rFonts w:ascii="Cambria" w:hAnsi="Cambria"/>
          <w:color w:val="000000"/>
        </w:rPr>
        <w:t xml:space="preserve">to estimado, ou seja, até o dia </w:t>
      </w:r>
      <w:proofErr w:type="spellStart"/>
      <w:r w:rsidR="00B905CC">
        <w:rPr>
          <w:rFonts w:ascii="Cambria" w:hAnsi="Cambria"/>
          <w:color w:val="000000"/>
        </w:rPr>
        <w:t>xx</w:t>
      </w:r>
      <w:proofErr w:type="spellEnd"/>
      <w:r w:rsidR="00B905CC">
        <w:rPr>
          <w:rFonts w:ascii="Cambria" w:hAnsi="Cambria"/>
          <w:color w:val="000000"/>
        </w:rPr>
        <w:t>/</w:t>
      </w:r>
      <w:proofErr w:type="spellStart"/>
      <w:r w:rsidR="00B905CC">
        <w:rPr>
          <w:rFonts w:ascii="Cambria" w:hAnsi="Cambria"/>
          <w:color w:val="000000"/>
        </w:rPr>
        <w:t>xx</w:t>
      </w:r>
      <w:proofErr w:type="spellEnd"/>
      <w:r w:rsidR="00B905CC">
        <w:rPr>
          <w:rFonts w:ascii="Cambria" w:hAnsi="Cambria"/>
          <w:color w:val="000000"/>
        </w:rPr>
        <w:t>/2026</w:t>
      </w:r>
      <w:r w:rsidRPr="00003866">
        <w:rPr>
          <w:rFonts w:ascii="Cambria" w:hAnsi="Cambria"/>
          <w:color w:val="000000"/>
        </w:rPr>
        <w:t xml:space="preserve">. </w:t>
      </w:r>
    </w:p>
    <w:p w14:paraId="35848ECD" w14:textId="77777777" w:rsidR="00611035" w:rsidRDefault="00611035" w:rsidP="00490642">
      <w:pPr>
        <w:pStyle w:val="NormalWeb"/>
        <w:spacing w:before="0" w:beforeAutospacing="0" w:after="0" w:afterAutospacing="0"/>
        <w:jc w:val="both"/>
        <w:rPr>
          <w:rFonts w:ascii="Cambria" w:hAnsi="Cambria"/>
          <w:b/>
          <w:color w:val="000000"/>
        </w:rPr>
      </w:pPr>
    </w:p>
    <w:p w14:paraId="3967136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14:paraId="42605AD1"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14:paraId="0588DC32"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E741C97"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lastRenderedPageBreak/>
        <w:t xml:space="preserve">7.5. </w:t>
      </w:r>
      <w:r w:rsidRPr="00003866">
        <w:rPr>
          <w:rFonts w:ascii="Cambria" w:hAnsi="Cambria"/>
          <w:color w:val="000000"/>
        </w:rPr>
        <w:t>Nas aferições finais, o(s)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14:paraId="7779B00F"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Caso o(s)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14:paraId="12641C2C"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14:paraId="25998D0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O reajuste será realizado por apostilamento.</w:t>
      </w:r>
    </w:p>
    <w:p w14:paraId="0EC4964C" w14:textId="77777777" w:rsidR="00490642" w:rsidRPr="00003866" w:rsidRDefault="00490642" w:rsidP="00490642">
      <w:pPr>
        <w:pStyle w:val="NormalWeb"/>
        <w:spacing w:before="0" w:beforeAutospacing="0" w:after="0" w:afterAutospacing="0"/>
        <w:jc w:val="both"/>
        <w:rPr>
          <w:rFonts w:ascii="Cambria" w:hAnsi="Cambria"/>
          <w:color w:val="000000"/>
        </w:rPr>
      </w:pPr>
    </w:p>
    <w:p w14:paraId="26C69709"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14:paraId="2B9CFB4E"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40619A4E"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14:paraId="7B697A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14:paraId="1885BF41"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14:paraId="5E06EE03"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14:paraId="4AE5DB4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14:paraId="6F1A2C19"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14:paraId="5A1ABE35"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14:paraId="4EFFCC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14:paraId="464D5FA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14:paraId="215BF7B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14:paraId="603B0417"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318D3AD" w14:textId="77777777" w:rsidR="00490642" w:rsidRPr="00003866" w:rsidRDefault="00490642" w:rsidP="00490642">
      <w:pPr>
        <w:pStyle w:val="NormalWeb"/>
        <w:spacing w:before="0" w:beforeAutospacing="0" w:after="0" w:afterAutospacing="0"/>
        <w:jc w:val="both"/>
        <w:rPr>
          <w:rFonts w:ascii="Cambria" w:hAnsi="Cambria"/>
          <w:color w:val="000000"/>
        </w:rPr>
      </w:pPr>
    </w:p>
    <w:p w14:paraId="7A7D6E35" w14:textId="77777777"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14:paraId="38F9E9B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6687815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14:paraId="777AF15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III- Comunicar ao contratante, no prazo máximo de 24 (vinte e quatro) horas que antecede a data da para a execução, os motivos que impossibilitem o cumprimento do prazo previsto, com a devida comprovação;</w:t>
      </w:r>
    </w:p>
    <w:p w14:paraId="4288F8D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BBFE59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2BD6B6C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2DE41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14:paraId="6694990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C07F3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0CDDEFC6"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394443C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0AE9737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38FEDF2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14:paraId="24C426A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40C7B3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14:paraId="3DDFA19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746983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XVII- Orientar e treinar seus empregados sobre os deveres previstos na Lei nº 13.709, de 14 de agosto de 2018, adotando medidas eficazes para proteção de dados pessoais a que tenha acesso por força da execução deste contrato;</w:t>
      </w:r>
    </w:p>
    <w:p w14:paraId="7A4B1E1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2ECE78E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4201FFD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61C038C9" w14:textId="77777777" w:rsidR="00490642" w:rsidRPr="00003866" w:rsidRDefault="00490642" w:rsidP="00490642">
      <w:pPr>
        <w:spacing w:after="0"/>
        <w:jc w:val="both"/>
        <w:rPr>
          <w:rFonts w:ascii="Cambria" w:eastAsia="Cambria" w:hAnsi="Cambria" w:cs="Cambria"/>
          <w:sz w:val="24"/>
          <w:szCs w:val="24"/>
        </w:rPr>
      </w:pPr>
    </w:p>
    <w:p w14:paraId="264F6FE1"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14:paraId="5083E40D" w14:textId="77777777" w:rsidR="00490642" w:rsidRPr="00003866" w:rsidRDefault="00490642" w:rsidP="00490642">
      <w:pPr>
        <w:spacing w:after="0"/>
        <w:jc w:val="both"/>
        <w:rPr>
          <w:rFonts w:ascii="Cambria" w:eastAsia="Cambria" w:hAnsi="Cambria" w:cs="Cambria"/>
          <w:b/>
          <w:sz w:val="24"/>
          <w:szCs w:val="24"/>
        </w:rPr>
      </w:pPr>
    </w:p>
    <w:p w14:paraId="6ED0B45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14:paraId="57A363D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14:paraId="323A213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7B1953A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14:paraId="15AC417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14:paraId="0C57FA1A"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14:paraId="26226DB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14:paraId="11D70CA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14:paraId="020C0A2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14:paraId="22ED49B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14:paraId="0431AE0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14:paraId="00EE040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14:paraId="461D77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14:paraId="7376C15A" w14:textId="77777777" w:rsidR="00490642" w:rsidRPr="00003866" w:rsidRDefault="00490642" w:rsidP="00490642">
      <w:pPr>
        <w:spacing w:after="0"/>
        <w:jc w:val="both"/>
        <w:rPr>
          <w:rFonts w:ascii="Cambria" w:eastAsia="Cambria" w:hAnsi="Cambria" w:cs="Cambria"/>
          <w:b/>
          <w:sz w:val="24"/>
          <w:szCs w:val="24"/>
        </w:rPr>
      </w:pPr>
    </w:p>
    <w:p w14:paraId="2DE4931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34EB49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14:paraId="41828C6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14:paraId="48516AA4"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14:paraId="7674EEE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7EFD8E72"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9.2.1. </w:t>
      </w:r>
      <w:r w:rsidRPr="00003866">
        <w:rPr>
          <w:rFonts w:ascii="Cambria" w:eastAsia="Cambria" w:hAnsi="Cambria" w:cs="Cambria"/>
          <w:sz w:val="24"/>
          <w:szCs w:val="24"/>
        </w:rPr>
        <w:t>As sanções previstas nos incisos I, III e IV poderão ser aplicadas cumulativamente com a prevista no inciso II.</w:t>
      </w:r>
    </w:p>
    <w:p w14:paraId="34E73E46" w14:textId="77777777" w:rsidR="001E4E73" w:rsidRPr="00003866" w:rsidRDefault="001E4E73" w:rsidP="00490642">
      <w:pPr>
        <w:spacing w:after="0"/>
        <w:jc w:val="both"/>
        <w:rPr>
          <w:rFonts w:ascii="Cambria" w:eastAsia="Cambria" w:hAnsi="Cambria" w:cs="Cambria"/>
          <w:sz w:val="24"/>
          <w:szCs w:val="24"/>
        </w:rPr>
      </w:pPr>
    </w:p>
    <w:p w14:paraId="604EA1B9"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264CCA01" w14:textId="77777777" w:rsidR="001E4E73" w:rsidRPr="00003866" w:rsidRDefault="001E4E73" w:rsidP="00490642">
      <w:pPr>
        <w:spacing w:after="0"/>
        <w:jc w:val="both"/>
        <w:rPr>
          <w:rFonts w:ascii="Cambria" w:eastAsia="Cambria" w:hAnsi="Cambria" w:cs="Cambria"/>
          <w:sz w:val="24"/>
          <w:szCs w:val="24"/>
        </w:rPr>
      </w:pPr>
    </w:p>
    <w:p w14:paraId="439F2F37"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6AEE5700" w14:textId="77777777" w:rsidR="001E4E73" w:rsidRPr="00003866" w:rsidRDefault="001E4E73" w:rsidP="00490642">
      <w:pPr>
        <w:spacing w:after="0"/>
        <w:jc w:val="both"/>
        <w:rPr>
          <w:rFonts w:ascii="Cambria" w:eastAsia="Cambria" w:hAnsi="Cambria" w:cs="Cambria"/>
          <w:sz w:val="24"/>
          <w:szCs w:val="24"/>
        </w:rPr>
      </w:pPr>
    </w:p>
    <w:p w14:paraId="4CE3383B"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548C79E5" w14:textId="77777777" w:rsidR="001E4E73" w:rsidRPr="00003866" w:rsidRDefault="001E4E73" w:rsidP="00490642">
      <w:pPr>
        <w:spacing w:after="0"/>
        <w:jc w:val="both"/>
        <w:rPr>
          <w:rFonts w:ascii="Cambria" w:eastAsia="Cambria" w:hAnsi="Cambria" w:cs="Cambria"/>
          <w:sz w:val="24"/>
          <w:szCs w:val="24"/>
        </w:rPr>
      </w:pPr>
    </w:p>
    <w:p w14:paraId="43F114D0"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2C2D3529" w14:textId="77777777" w:rsidR="001E4E73" w:rsidRPr="00003866" w:rsidRDefault="001E4E73" w:rsidP="00490642">
      <w:pPr>
        <w:spacing w:after="0"/>
        <w:jc w:val="both"/>
        <w:rPr>
          <w:rFonts w:ascii="Cambria" w:eastAsia="Cambria" w:hAnsi="Cambria" w:cs="Cambria"/>
          <w:sz w:val="24"/>
          <w:szCs w:val="24"/>
        </w:rPr>
      </w:pPr>
    </w:p>
    <w:p w14:paraId="12B84030"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5D5D401B" w14:textId="77777777" w:rsidR="001E4E73" w:rsidRPr="00003866" w:rsidRDefault="001E4E73" w:rsidP="00490642">
      <w:pPr>
        <w:spacing w:after="0"/>
        <w:jc w:val="both"/>
        <w:rPr>
          <w:rFonts w:ascii="Cambria" w:eastAsia="Cambria" w:hAnsi="Cambria" w:cs="Cambria"/>
          <w:sz w:val="24"/>
          <w:szCs w:val="24"/>
        </w:rPr>
      </w:pPr>
    </w:p>
    <w:p w14:paraId="418335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61BB5931" w14:textId="77777777" w:rsidR="00490642" w:rsidRPr="00003866" w:rsidRDefault="00490642" w:rsidP="00490642">
      <w:pPr>
        <w:spacing w:after="0"/>
        <w:jc w:val="both"/>
        <w:rPr>
          <w:rFonts w:ascii="Cambria" w:eastAsia="Cambria" w:hAnsi="Cambria" w:cs="Cambria"/>
          <w:sz w:val="24"/>
          <w:szCs w:val="24"/>
        </w:rPr>
      </w:pPr>
    </w:p>
    <w:p w14:paraId="6B5999A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14:paraId="6769326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A </w:t>
      </w:r>
      <w:r w:rsidR="00490642" w:rsidRPr="00003866">
        <w:rPr>
          <w:rFonts w:ascii="Cambria" w:eastAsia="Cambria" w:hAnsi="Cambria" w:cs="Cambria"/>
          <w:sz w:val="24"/>
          <w:szCs w:val="24"/>
        </w:rPr>
        <w:t>natureza e a gravidade da infração cometida.</w:t>
      </w:r>
    </w:p>
    <w:p w14:paraId="49BF67D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14:paraId="4F0090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14:paraId="63ACE65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14:paraId="7B0C6D1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14:paraId="26C1157F" w14:textId="77777777" w:rsidR="00490642" w:rsidRPr="00003866" w:rsidRDefault="00490642" w:rsidP="00490642">
      <w:pPr>
        <w:spacing w:after="0"/>
        <w:jc w:val="both"/>
        <w:rPr>
          <w:rFonts w:ascii="Cambria" w:eastAsia="Cambria" w:hAnsi="Cambria" w:cs="Cambria"/>
          <w:sz w:val="24"/>
          <w:szCs w:val="24"/>
        </w:rPr>
      </w:pPr>
    </w:p>
    <w:p w14:paraId="586267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14:paraId="5225B215" w14:textId="77777777" w:rsidR="00490642" w:rsidRPr="00003866" w:rsidRDefault="00490642" w:rsidP="00490642">
      <w:pPr>
        <w:spacing w:after="0"/>
        <w:jc w:val="both"/>
        <w:rPr>
          <w:rFonts w:ascii="Cambria" w:eastAsia="Cambria" w:hAnsi="Cambria" w:cs="Cambria"/>
          <w:sz w:val="24"/>
          <w:szCs w:val="24"/>
        </w:rPr>
      </w:pPr>
    </w:p>
    <w:p w14:paraId="0B2DBD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1. deste instrumento, não podendo ser inferior a 0,5% (cinco décimos por cento) nem superior a 30% (trinta por cento) do valor do contrato.</w:t>
      </w:r>
    </w:p>
    <w:p w14:paraId="74C7CFD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14:paraId="307E3B03" w14:textId="77777777" w:rsidR="00490642" w:rsidRPr="00003866" w:rsidRDefault="00490642" w:rsidP="00490642">
      <w:pPr>
        <w:spacing w:after="0"/>
        <w:jc w:val="both"/>
        <w:rPr>
          <w:rFonts w:ascii="Cambria" w:eastAsia="Cambria" w:hAnsi="Cambria" w:cs="Cambria"/>
          <w:sz w:val="24"/>
          <w:szCs w:val="24"/>
        </w:rPr>
      </w:pPr>
    </w:p>
    <w:p w14:paraId="75AAA0F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2DED99B1" w14:textId="77777777" w:rsidR="00490642" w:rsidRPr="00003866" w:rsidRDefault="00490642" w:rsidP="00490642">
      <w:pPr>
        <w:spacing w:after="0"/>
        <w:jc w:val="both"/>
        <w:rPr>
          <w:rFonts w:ascii="Cambria" w:eastAsia="Cambria" w:hAnsi="Cambria" w:cs="Cambria"/>
          <w:sz w:val="24"/>
          <w:szCs w:val="24"/>
        </w:rPr>
      </w:pPr>
    </w:p>
    <w:p w14:paraId="0F2DE841"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5D714052" w14:textId="77777777" w:rsidR="001E4E73" w:rsidRPr="00003866" w:rsidRDefault="001E4E73" w:rsidP="00490642">
      <w:pPr>
        <w:spacing w:after="0"/>
        <w:jc w:val="both"/>
        <w:rPr>
          <w:rFonts w:ascii="Cambria" w:eastAsia="Cambria" w:hAnsi="Cambria" w:cs="Cambria"/>
          <w:sz w:val="24"/>
          <w:szCs w:val="24"/>
        </w:rPr>
      </w:pPr>
    </w:p>
    <w:p w14:paraId="6F33CDF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317274F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14:paraId="0EFD428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24ED197E" w14:textId="77777777" w:rsidR="00490642" w:rsidRPr="00003866" w:rsidRDefault="00490642" w:rsidP="00490642">
      <w:pPr>
        <w:spacing w:after="0"/>
        <w:jc w:val="both"/>
        <w:rPr>
          <w:rFonts w:ascii="Cambria" w:eastAsia="Cambria" w:hAnsi="Cambria" w:cs="Cambria"/>
          <w:sz w:val="24"/>
          <w:szCs w:val="24"/>
        </w:rPr>
      </w:pPr>
    </w:p>
    <w:p w14:paraId="36F7CD5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B8C6E65" w14:textId="77777777" w:rsidR="00490642" w:rsidRPr="00003866" w:rsidRDefault="00490642" w:rsidP="00490642">
      <w:pPr>
        <w:spacing w:after="0"/>
        <w:jc w:val="both"/>
        <w:rPr>
          <w:rFonts w:ascii="Cambria" w:eastAsia="Cambria" w:hAnsi="Cambria" w:cs="Cambria"/>
          <w:sz w:val="24"/>
          <w:szCs w:val="24"/>
        </w:rPr>
      </w:pPr>
    </w:p>
    <w:p w14:paraId="35740DF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482DBF" w14:textId="77777777" w:rsidR="00490642" w:rsidRPr="00003866" w:rsidRDefault="00490642" w:rsidP="00490642">
      <w:pPr>
        <w:spacing w:after="0"/>
        <w:jc w:val="both"/>
        <w:rPr>
          <w:rFonts w:ascii="Cambria" w:eastAsia="Cambria" w:hAnsi="Cambria" w:cs="Cambria"/>
          <w:sz w:val="24"/>
          <w:szCs w:val="24"/>
        </w:rPr>
      </w:pPr>
    </w:p>
    <w:p w14:paraId="2C0FC5A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14:paraId="741DE277" w14:textId="77777777" w:rsidR="00490642" w:rsidRPr="00003866" w:rsidRDefault="00490642" w:rsidP="00490642">
      <w:pPr>
        <w:spacing w:after="0"/>
        <w:jc w:val="both"/>
        <w:rPr>
          <w:rFonts w:ascii="Cambria" w:eastAsia="Cambria" w:hAnsi="Cambria" w:cs="Cambria"/>
          <w:sz w:val="24"/>
          <w:szCs w:val="24"/>
        </w:rPr>
      </w:pPr>
    </w:p>
    <w:p w14:paraId="3985F0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27304BE" w14:textId="77777777" w:rsidR="00490642" w:rsidRPr="00003866" w:rsidRDefault="00490642" w:rsidP="00490642">
      <w:pPr>
        <w:spacing w:after="0"/>
        <w:jc w:val="both"/>
        <w:rPr>
          <w:rFonts w:ascii="Cambria" w:eastAsia="Cambria" w:hAnsi="Cambria" w:cs="Cambria"/>
          <w:sz w:val="24"/>
          <w:szCs w:val="24"/>
        </w:rPr>
      </w:pPr>
    </w:p>
    <w:p w14:paraId="7189CFED"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5CBD74EF" w14:textId="77777777" w:rsidR="001E4E73" w:rsidRPr="00003866" w:rsidRDefault="001E4E73" w:rsidP="00490642">
      <w:pPr>
        <w:spacing w:after="0"/>
        <w:jc w:val="both"/>
        <w:rPr>
          <w:rFonts w:ascii="Cambria" w:eastAsia="Cambria" w:hAnsi="Cambria" w:cs="Cambria"/>
          <w:sz w:val="24"/>
          <w:szCs w:val="24"/>
        </w:rPr>
      </w:pPr>
    </w:p>
    <w:p w14:paraId="4EFAAE4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01FDE63E" w14:textId="77777777" w:rsidR="00490642" w:rsidRPr="00003866" w:rsidRDefault="00490642" w:rsidP="00490642">
      <w:pPr>
        <w:spacing w:after="0"/>
        <w:jc w:val="both"/>
        <w:rPr>
          <w:rFonts w:ascii="Cambria" w:eastAsia="Cambria" w:hAnsi="Cambria" w:cs="Cambria"/>
          <w:sz w:val="24"/>
          <w:szCs w:val="24"/>
        </w:rPr>
      </w:pPr>
    </w:p>
    <w:p w14:paraId="04768E53" w14:textId="77777777" w:rsidR="00490642"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14:paraId="6B3BEB49" w14:textId="77777777" w:rsidR="001E4E73" w:rsidRPr="003C224D" w:rsidRDefault="001E4E73" w:rsidP="00490642">
      <w:pPr>
        <w:spacing w:after="0"/>
        <w:jc w:val="both"/>
        <w:rPr>
          <w:rFonts w:ascii="Cambria" w:eastAsia="Cambria" w:hAnsi="Cambria" w:cs="Cambria"/>
          <w:sz w:val="24"/>
          <w:szCs w:val="24"/>
        </w:rPr>
      </w:pPr>
    </w:p>
    <w:p w14:paraId="533EC9AA"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2ACB627B"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578DCA2B" w14:textId="77777777" w:rsidR="00490642"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4BE3006" w14:textId="77777777" w:rsidR="001E4E73" w:rsidRPr="003C224D" w:rsidRDefault="001E4E73" w:rsidP="00490642">
      <w:pPr>
        <w:spacing w:after="0"/>
        <w:jc w:val="both"/>
        <w:rPr>
          <w:rFonts w:ascii="Cambria" w:eastAsia="Cambria" w:hAnsi="Cambria" w:cs="Cambria"/>
          <w:sz w:val="24"/>
          <w:szCs w:val="24"/>
        </w:rPr>
      </w:pPr>
    </w:p>
    <w:p w14:paraId="7591CA61" w14:textId="77777777"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14:paraId="750DE79E" w14:textId="77777777" w:rsidR="00490642" w:rsidRPr="00003866" w:rsidRDefault="00490642" w:rsidP="00490642">
      <w:pPr>
        <w:spacing w:after="0"/>
        <w:jc w:val="both"/>
        <w:rPr>
          <w:rFonts w:ascii="Cambria" w:eastAsia="Cambria" w:hAnsi="Cambria" w:cs="Cambria"/>
          <w:b/>
          <w:sz w:val="24"/>
          <w:szCs w:val="24"/>
        </w:rPr>
      </w:pPr>
    </w:p>
    <w:p w14:paraId="317B8652"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14:paraId="6ADCBD3F" w14:textId="77777777" w:rsidR="00490642" w:rsidRPr="00003866" w:rsidRDefault="00490642" w:rsidP="00490642">
      <w:pPr>
        <w:spacing w:after="0"/>
        <w:jc w:val="both"/>
        <w:rPr>
          <w:rFonts w:ascii="Cambria" w:eastAsia="Cambria" w:hAnsi="Cambria" w:cs="Cambria"/>
          <w:b/>
          <w:sz w:val="24"/>
          <w:szCs w:val="24"/>
        </w:rPr>
      </w:pPr>
    </w:p>
    <w:p w14:paraId="31550257" w14:textId="77777777"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25477F2D"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14:paraId="42E6A455"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14:paraId="253B398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14:paraId="6C1BCCE8"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14:paraId="0190D5B3"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14:paraId="2C62D96B"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14:paraId="673BA9D9"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14:paraId="76EFD636"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traso injustificado na execução do objeto, após esgotadas as medidas cabíveis estabelecidas no item 9.16.;</w:t>
      </w:r>
    </w:p>
    <w:p w14:paraId="69F9DF2F" w14:textId="77777777" w:rsidR="00490642" w:rsidRPr="003C224D" w:rsidRDefault="00490642" w:rsidP="00490642">
      <w:pPr>
        <w:spacing w:after="0"/>
        <w:jc w:val="both"/>
        <w:rPr>
          <w:rFonts w:ascii="Cambria" w:eastAsia="Cambria" w:hAnsi="Cambria" w:cs="Cambria"/>
          <w:b/>
          <w:sz w:val="24"/>
          <w:szCs w:val="24"/>
        </w:rPr>
      </w:pPr>
    </w:p>
    <w:p w14:paraId="31F3FACC"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14:paraId="3F455496" w14:textId="77777777" w:rsidR="001E4E73" w:rsidRPr="00003866" w:rsidRDefault="001E4E73" w:rsidP="00490642">
      <w:pPr>
        <w:spacing w:after="0"/>
        <w:jc w:val="both"/>
        <w:rPr>
          <w:rFonts w:ascii="Cambria" w:eastAsia="Cambria" w:hAnsi="Cambria" w:cs="Cambria"/>
          <w:sz w:val="24"/>
          <w:szCs w:val="24"/>
        </w:rPr>
      </w:pPr>
    </w:p>
    <w:p w14:paraId="77E92D16"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14:paraId="61CAC273" w14:textId="77777777" w:rsidR="001E4E73" w:rsidRPr="00003866" w:rsidRDefault="001E4E73" w:rsidP="00490642">
      <w:pPr>
        <w:spacing w:after="0"/>
        <w:jc w:val="both"/>
        <w:rPr>
          <w:rFonts w:ascii="Cambria" w:eastAsia="Cambria" w:hAnsi="Cambria" w:cs="Cambria"/>
          <w:sz w:val="24"/>
          <w:szCs w:val="24"/>
        </w:rPr>
      </w:pPr>
    </w:p>
    <w:p w14:paraId="4773A20C"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14:paraId="3A92AC51" w14:textId="77777777" w:rsidR="001E4E73" w:rsidRPr="00003866" w:rsidRDefault="001E4E73" w:rsidP="00490642">
      <w:pPr>
        <w:spacing w:after="0"/>
        <w:jc w:val="both"/>
        <w:rPr>
          <w:rFonts w:ascii="Cambria" w:eastAsia="Cambria" w:hAnsi="Cambria" w:cs="Cambria"/>
          <w:sz w:val="24"/>
          <w:szCs w:val="24"/>
        </w:rPr>
      </w:pPr>
    </w:p>
    <w:p w14:paraId="3A1C865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14:paraId="735AAB97" w14:textId="77777777" w:rsidR="00490642" w:rsidRPr="00003866" w:rsidRDefault="00490642" w:rsidP="00490642">
      <w:pPr>
        <w:spacing w:after="0"/>
        <w:jc w:val="both"/>
        <w:rPr>
          <w:rFonts w:ascii="Cambria" w:eastAsia="Cambria" w:hAnsi="Cambria" w:cs="Cambria"/>
          <w:sz w:val="24"/>
          <w:szCs w:val="24"/>
        </w:rPr>
      </w:pPr>
    </w:p>
    <w:p w14:paraId="7875C6F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595E454C" w14:textId="77777777" w:rsidR="00611035" w:rsidRDefault="00611035" w:rsidP="00490642">
      <w:pPr>
        <w:spacing w:after="0"/>
        <w:jc w:val="both"/>
        <w:rPr>
          <w:rFonts w:ascii="Cambria" w:eastAsia="Cambria" w:hAnsi="Cambria" w:cs="Cambria"/>
          <w:b/>
          <w:sz w:val="24"/>
          <w:szCs w:val="24"/>
        </w:rPr>
      </w:pPr>
    </w:p>
    <w:p w14:paraId="1095598A" w14:textId="77777777"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14:paraId="4C98D04F" w14:textId="77777777" w:rsidR="00F46325" w:rsidRDefault="00F46325" w:rsidP="00F46325">
      <w:pPr>
        <w:pStyle w:val="NormalWeb"/>
        <w:spacing w:before="0" w:beforeAutospacing="0" w:after="0" w:afterAutospacing="0"/>
        <w:jc w:val="both"/>
        <w:rPr>
          <w:rFonts w:ascii="Cambria" w:eastAsia="Cambria" w:hAnsi="Cambria" w:cs="Cambria"/>
          <w:b/>
        </w:rPr>
      </w:pPr>
    </w:p>
    <w:p w14:paraId="1D7C43FD" w14:textId="77777777"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4348F9DB" w14:textId="77777777"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14:paraId="61A62232" w14:textId="77777777"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14:paraId="3D7AB7A0"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14:paraId="27E33856" w14:textId="77777777" w:rsidR="00490642" w:rsidRPr="00003866" w:rsidRDefault="00490642" w:rsidP="00490642">
      <w:pPr>
        <w:spacing w:after="0"/>
        <w:jc w:val="both"/>
        <w:rPr>
          <w:rFonts w:ascii="Cambria" w:eastAsia="Cambria" w:hAnsi="Cambria" w:cs="Cambria"/>
          <w:b/>
          <w:sz w:val="24"/>
          <w:szCs w:val="24"/>
        </w:rPr>
      </w:pPr>
    </w:p>
    <w:p w14:paraId="52F5127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14:paraId="1ED1FCD4" w14:textId="77777777" w:rsidR="00490642" w:rsidRPr="00003866" w:rsidRDefault="00490642" w:rsidP="00490642">
      <w:pPr>
        <w:spacing w:after="0"/>
        <w:jc w:val="both"/>
        <w:rPr>
          <w:rFonts w:ascii="Cambria" w:eastAsia="Cambria" w:hAnsi="Cambria" w:cs="Cambria"/>
          <w:sz w:val="24"/>
          <w:szCs w:val="24"/>
        </w:rPr>
      </w:pPr>
    </w:p>
    <w:p w14:paraId="78DD213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564F15EA" w14:textId="77777777" w:rsidR="00490642" w:rsidRPr="00003866" w:rsidRDefault="00490642" w:rsidP="00490642">
      <w:pPr>
        <w:spacing w:after="0"/>
        <w:jc w:val="both"/>
        <w:rPr>
          <w:rFonts w:ascii="Cambria" w:eastAsia="Cambria" w:hAnsi="Cambria" w:cs="Cambria"/>
          <w:sz w:val="24"/>
          <w:szCs w:val="24"/>
        </w:rPr>
      </w:pPr>
    </w:p>
    <w:p w14:paraId="3308860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69099F97" w14:textId="77777777" w:rsidR="00490642" w:rsidRPr="00003866" w:rsidRDefault="00490642" w:rsidP="00490642">
      <w:pPr>
        <w:spacing w:after="0"/>
        <w:jc w:val="both"/>
        <w:rPr>
          <w:rFonts w:ascii="Cambria" w:eastAsia="Cambria" w:hAnsi="Cambria" w:cs="Cambria"/>
          <w:sz w:val="24"/>
          <w:szCs w:val="24"/>
        </w:rPr>
      </w:pPr>
    </w:p>
    <w:p w14:paraId="313C4B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71340F0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14:paraId="75312B1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14:paraId="7A4E6645"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14:paraId="2CB6545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14:paraId="69CE370A" w14:textId="77777777" w:rsidR="00490642" w:rsidRPr="00003866" w:rsidRDefault="00490642" w:rsidP="00490642">
      <w:pPr>
        <w:spacing w:after="0"/>
        <w:jc w:val="both"/>
        <w:rPr>
          <w:rFonts w:ascii="Cambria" w:hAnsi="Cambria" w:cs="Arial"/>
          <w:b/>
          <w:color w:val="FF0000"/>
          <w:sz w:val="24"/>
          <w:szCs w:val="24"/>
        </w:rPr>
      </w:pPr>
    </w:p>
    <w:p w14:paraId="272265A2" w14:textId="77777777"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14:paraId="6DA1BA03" w14:textId="77777777" w:rsidR="00490642" w:rsidRPr="00003866" w:rsidRDefault="00490642" w:rsidP="00490642">
      <w:pPr>
        <w:spacing w:after="0"/>
        <w:jc w:val="both"/>
        <w:rPr>
          <w:rFonts w:ascii="Cambria" w:eastAsia="Cambria" w:hAnsi="Cambria" w:cs="Cambria"/>
          <w:b/>
          <w:sz w:val="24"/>
          <w:szCs w:val="24"/>
        </w:rPr>
      </w:pPr>
    </w:p>
    <w:p w14:paraId="7069EDD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14:paraId="2AD6288C" w14:textId="77777777" w:rsidR="00490642" w:rsidRPr="00C34853" w:rsidRDefault="00490642" w:rsidP="00490642">
      <w:pPr>
        <w:spacing w:after="0"/>
        <w:jc w:val="both"/>
        <w:rPr>
          <w:rFonts w:ascii="Cambria" w:eastAsia="Cambria" w:hAnsi="Cambria" w:cs="Cambria"/>
          <w:sz w:val="24"/>
          <w:szCs w:val="24"/>
        </w:rPr>
      </w:pPr>
    </w:p>
    <w:p w14:paraId="74DE5BCC" w14:textId="77777777"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14:paraId="11749241"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401B85E1" w14:textId="77777777" w:rsidR="00490642" w:rsidRPr="00003866" w:rsidRDefault="00490642" w:rsidP="00490642">
      <w:pPr>
        <w:spacing w:after="0"/>
        <w:jc w:val="both"/>
        <w:rPr>
          <w:rFonts w:ascii="Cambria" w:eastAsia="Cambria" w:hAnsi="Cambria" w:cs="Cambria"/>
          <w:sz w:val="24"/>
          <w:szCs w:val="24"/>
        </w:rPr>
      </w:pPr>
    </w:p>
    <w:p w14:paraId="7AEBE067" w14:textId="77777777"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14:paraId="460CBD30" w14:textId="77777777" w:rsidR="00BA69AC" w:rsidRPr="00D31A5B" w:rsidRDefault="00B905C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SIRLEI GUERRA PAIVA</w:t>
      </w:r>
      <w:r w:rsidR="00135506">
        <w:rPr>
          <w:rFonts w:ascii="Cambria" w:eastAsia="Cambria" w:hAnsi="Cambria" w:cs="Cambria"/>
          <w:b/>
          <w:sz w:val="24"/>
          <w:szCs w:val="24"/>
        </w:rPr>
        <w:tab/>
      </w:r>
      <w:r w:rsidR="00BA69AC">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proofErr w:type="spellStart"/>
      <w:r w:rsidR="00BA69AC" w:rsidRPr="00D31A5B">
        <w:rPr>
          <w:rFonts w:ascii="Cambria" w:eastAsia="Cambria" w:hAnsi="Cambria" w:cs="Cambria"/>
          <w:b/>
          <w:sz w:val="24"/>
          <w:szCs w:val="24"/>
        </w:rPr>
        <w:t>xxxxxxxxxxxxxxx</w:t>
      </w:r>
      <w:proofErr w:type="spellEnd"/>
      <w:r w:rsidR="00BA69AC" w:rsidRPr="00D31A5B">
        <w:rPr>
          <w:rFonts w:ascii="Cambria" w:eastAsia="Cambria" w:hAnsi="Cambria" w:cs="Cambria"/>
          <w:b/>
          <w:sz w:val="24"/>
          <w:szCs w:val="24"/>
        </w:rPr>
        <w:tab/>
      </w:r>
    </w:p>
    <w:p w14:paraId="71C2B852" w14:textId="77777777"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14:paraId="5626127B" w14:textId="77777777"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2"/>
      <w:headerReference w:type="default" r:id="rId13"/>
      <w:footerReference w:type="default" r:id="rId14"/>
      <w:headerReference w:type="first" r:id="rId15"/>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3203" w14:textId="77777777" w:rsidR="0042384E" w:rsidRDefault="0042384E" w:rsidP="007662D9">
      <w:pPr>
        <w:spacing w:after="0" w:line="240" w:lineRule="auto"/>
      </w:pPr>
      <w:r>
        <w:separator/>
      </w:r>
    </w:p>
  </w:endnote>
  <w:endnote w:type="continuationSeparator" w:id="0">
    <w:p w14:paraId="77B552D5" w14:textId="77777777" w:rsidR="0042384E" w:rsidRDefault="0042384E"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56C5" w14:textId="77777777" w:rsidR="0050105F" w:rsidRDefault="0050105F">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BC85C" w14:textId="77777777" w:rsidR="0042384E" w:rsidRDefault="0042384E" w:rsidP="007662D9">
      <w:pPr>
        <w:spacing w:after="0" w:line="240" w:lineRule="auto"/>
      </w:pPr>
      <w:r>
        <w:separator/>
      </w:r>
    </w:p>
  </w:footnote>
  <w:footnote w:type="continuationSeparator" w:id="0">
    <w:p w14:paraId="49276CEA" w14:textId="77777777" w:rsidR="0042384E" w:rsidRDefault="0042384E"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B77D" w14:textId="77777777" w:rsidR="0050105F" w:rsidRDefault="0050105F">
    <w:pPr>
      <w:pStyle w:val="Cabealho"/>
    </w:pPr>
    <w:r>
      <w:rPr>
        <w:noProof/>
      </w:rPr>
      <w:pict w14:anchorId="3B2EB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794B" w14:textId="77777777" w:rsidR="0050105F" w:rsidRDefault="0050105F"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14:anchorId="0B697F5D" wp14:editId="6947CDFA">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14:paraId="6A63117A" w14:textId="77777777" w:rsidR="0050105F" w:rsidRDefault="0050105F"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14:paraId="75A2706D" w14:textId="77777777" w:rsidR="0050105F" w:rsidRPr="008F0E6D" w:rsidRDefault="0050105F"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14:paraId="73BFF025" w14:textId="77777777" w:rsidR="0050105F" w:rsidRDefault="0050105F"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14:paraId="256CA0AC" w14:textId="77777777" w:rsidR="0050105F" w:rsidRDefault="0050105F"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14:paraId="535CA93F" w14:textId="77777777" w:rsidR="0050105F" w:rsidRDefault="0050105F"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24D5A9A9" w14:textId="77777777" w:rsidR="0050105F" w:rsidRDefault="0050105F">
    <w:pPr>
      <w:pStyle w:val="Cabealho"/>
    </w:pPr>
    <w:r>
      <w:rPr>
        <w:noProof/>
      </w:rPr>
      <w:pict w14:anchorId="02B5D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76A9" w14:textId="77777777" w:rsidR="0050105F" w:rsidRDefault="0050105F">
    <w:pPr>
      <w:pStyle w:val="Cabealho"/>
    </w:pPr>
    <w:r>
      <w:rPr>
        <w:noProof/>
      </w:rPr>
      <w:pict w14:anchorId="15E0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45678"/>
    <w:multiLevelType w:val="hybridMultilevel"/>
    <w:tmpl w:val="EDE06634"/>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C4528B5"/>
    <w:multiLevelType w:val="multilevel"/>
    <w:tmpl w:val="AFAAA240"/>
    <w:lvl w:ilvl="0">
      <w:start w:val="1"/>
      <w:numFmt w:val="bullet"/>
      <w:lvlText w:val="●"/>
      <w:lvlJc w:val="left"/>
      <w:pPr>
        <w:ind w:left="1111" w:hanging="360"/>
      </w:pPr>
      <w:rPr>
        <w:rFonts w:ascii="Noto Sans Symbols" w:eastAsia="Noto Sans Symbols" w:hAnsi="Noto Sans Symbols" w:cs="Noto Sans Symbols"/>
        <w:vertAlign w:val="baseline"/>
      </w:rPr>
    </w:lvl>
    <w:lvl w:ilvl="1">
      <w:start w:val="1"/>
      <w:numFmt w:val="bullet"/>
      <w:lvlText w:val="o"/>
      <w:lvlJc w:val="left"/>
      <w:pPr>
        <w:ind w:left="1831" w:hanging="360"/>
      </w:pPr>
      <w:rPr>
        <w:rFonts w:ascii="Courier New" w:eastAsia="Courier New" w:hAnsi="Courier New" w:cs="Courier New"/>
        <w:vertAlign w:val="baseline"/>
      </w:rPr>
    </w:lvl>
    <w:lvl w:ilvl="2">
      <w:start w:val="1"/>
      <w:numFmt w:val="bullet"/>
      <w:lvlText w:val="▪"/>
      <w:lvlJc w:val="left"/>
      <w:pPr>
        <w:ind w:left="2551" w:hanging="360"/>
      </w:pPr>
      <w:rPr>
        <w:rFonts w:ascii="Noto Sans Symbols" w:eastAsia="Noto Sans Symbols" w:hAnsi="Noto Sans Symbols" w:cs="Noto Sans Symbols"/>
        <w:vertAlign w:val="baseline"/>
      </w:rPr>
    </w:lvl>
    <w:lvl w:ilvl="3">
      <w:start w:val="1"/>
      <w:numFmt w:val="bullet"/>
      <w:lvlText w:val="●"/>
      <w:lvlJc w:val="left"/>
      <w:pPr>
        <w:ind w:left="3271" w:hanging="360"/>
      </w:pPr>
      <w:rPr>
        <w:rFonts w:ascii="Noto Sans Symbols" w:eastAsia="Noto Sans Symbols" w:hAnsi="Noto Sans Symbols" w:cs="Noto Sans Symbols"/>
        <w:vertAlign w:val="baseline"/>
      </w:rPr>
    </w:lvl>
    <w:lvl w:ilvl="4">
      <w:start w:val="1"/>
      <w:numFmt w:val="bullet"/>
      <w:lvlText w:val="o"/>
      <w:lvlJc w:val="left"/>
      <w:pPr>
        <w:ind w:left="3991" w:hanging="360"/>
      </w:pPr>
      <w:rPr>
        <w:rFonts w:ascii="Courier New" w:eastAsia="Courier New" w:hAnsi="Courier New" w:cs="Courier New"/>
        <w:vertAlign w:val="baseline"/>
      </w:rPr>
    </w:lvl>
    <w:lvl w:ilvl="5">
      <w:start w:val="1"/>
      <w:numFmt w:val="bullet"/>
      <w:lvlText w:val="▪"/>
      <w:lvlJc w:val="left"/>
      <w:pPr>
        <w:ind w:left="4711" w:hanging="360"/>
      </w:pPr>
      <w:rPr>
        <w:rFonts w:ascii="Noto Sans Symbols" w:eastAsia="Noto Sans Symbols" w:hAnsi="Noto Sans Symbols" w:cs="Noto Sans Symbols"/>
        <w:vertAlign w:val="baseline"/>
      </w:rPr>
    </w:lvl>
    <w:lvl w:ilvl="6">
      <w:start w:val="1"/>
      <w:numFmt w:val="bullet"/>
      <w:lvlText w:val="●"/>
      <w:lvlJc w:val="left"/>
      <w:pPr>
        <w:ind w:left="5431" w:hanging="360"/>
      </w:pPr>
      <w:rPr>
        <w:rFonts w:ascii="Noto Sans Symbols" w:eastAsia="Noto Sans Symbols" w:hAnsi="Noto Sans Symbols" w:cs="Noto Sans Symbols"/>
        <w:vertAlign w:val="baseline"/>
      </w:rPr>
    </w:lvl>
    <w:lvl w:ilvl="7">
      <w:start w:val="1"/>
      <w:numFmt w:val="bullet"/>
      <w:lvlText w:val="o"/>
      <w:lvlJc w:val="left"/>
      <w:pPr>
        <w:ind w:left="6151" w:hanging="360"/>
      </w:pPr>
      <w:rPr>
        <w:rFonts w:ascii="Courier New" w:eastAsia="Courier New" w:hAnsi="Courier New" w:cs="Courier New"/>
        <w:vertAlign w:val="baseline"/>
      </w:rPr>
    </w:lvl>
    <w:lvl w:ilvl="8">
      <w:start w:val="1"/>
      <w:numFmt w:val="bullet"/>
      <w:lvlText w:val="▪"/>
      <w:lvlJc w:val="left"/>
      <w:pPr>
        <w:ind w:left="6871" w:hanging="360"/>
      </w:pPr>
      <w:rPr>
        <w:rFonts w:ascii="Noto Sans Symbols" w:eastAsia="Noto Sans Symbols" w:hAnsi="Noto Sans Symbols" w:cs="Noto Sans Symbols"/>
        <w:vertAlign w:val="baseline"/>
      </w:rPr>
    </w:lvl>
  </w:abstractNum>
  <w:abstractNum w:abstractNumId="3">
    <w:nsid w:val="20E7789D"/>
    <w:multiLevelType w:val="hybridMultilevel"/>
    <w:tmpl w:val="F460985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6B47F57"/>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3034D2"/>
    <w:multiLevelType w:val="multilevel"/>
    <w:tmpl w:val="2684ECD4"/>
    <w:lvl w:ilvl="0">
      <w:numFmt w:val="bullet"/>
      <w:lvlText w:val="●"/>
      <w:lvlJc w:val="left"/>
      <w:pPr>
        <w:ind w:left="391" w:hanging="360"/>
      </w:pPr>
      <w:rPr>
        <w:rFonts w:ascii="Noto Sans Symbols" w:eastAsia="Noto Sans Symbols" w:hAnsi="Noto Sans Symbols" w:cs="Noto Sans Symbols"/>
        <w:sz w:val="24"/>
        <w:szCs w:val="24"/>
        <w:vertAlign w:val="baseline"/>
      </w:rPr>
    </w:lvl>
    <w:lvl w:ilvl="1">
      <w:numFmt w:val="bullet"/>
      <w:lvlText w:val="•"/>
      <w:lvlJc w:val="left"/>
      <w:pPr>
        <w:ind w:left="1057" w:hanging="360"/>
      </w:pPr>
      <w:rPr>
        <w:vertAlign w:val="baseline"/>
      </w:rPr>
    </w:lvl>
    <w:lvl w:ilvl="2">
      <w:numFmt w:val="bullet"/>
      <w:lvlText w:val="•"/>
      <w:lvlJc w:val="left"/>
      <w:pPr>
        <w:ind w:left="1714" w:hanging="360"/>
      </w:pPr>
      <w:rPr>
        <w:vertAlign w:val="baseline"/>
      </w:rPr>
    </w:lvl>
    <w:lvl w:ilvl="3">
      <w:numFmt w:val="bullet"/>
      <w:lvlText w:val="•"/>
      <w:lvlJc w:val="left"/>
      <w:pPr>
        <w:ind w:left="2371" w:hanging="360"/>
      </w:pPr>
      <w:rPr>
        <w:vertAlign w:val="baseline"/>
      </w:rPr>
    </w:lvl>
    <w:lvl w:ilvl="4">
      <w:numFmt w:val="bullet"/>
      <w:lvlText w:val="•"/>
      <w:lvlJc w:val="left"/>
      <w:pPr>
        <w:ind w:left="3028" w:hanging="360"/>
      </w:pPr>
      <w:rPr>
        <w:vertAlign w:val="baseline"/>
      </w:rPr>
    </w:lvl>
    <w:lvl w:ilvl="5">
      <w:numFmt w:val="bullet"/>
      <w:lvlText w:val="•"/>
      <w:lvlJc w:val="left"/>
      <w:pPr>
        <w:ind w:left="3685" w:hanging="360"/>
      </w:pPr>
      <w:rPr>
        <w:vertAlign w:val="baseline"/>
      </w:rPr>
    </w:lvl>
    <w:lvl w:ilvl="6">
      <w:numFmt w:val="bullet"/>
      <w:lvlText w:val="•"/>
      <w:lvlJc w:val="left"/>
      <w:pPr>
        <w:ind w:left="4342" w:hanging="360"/>
      </w:pPr>
      <w:rPr>
        <w:vertAlign w:val="baseline"/>
      </w:rPr>
    </w:lvl>
    <w:lvl w:ilvl="7">
      <w:numFmt w:val="bullet"/>
      <w:lvlText w:val="•"/>
      <w:lvlJc w:val="left"/>
      <w:pPr>
        <w:ind w:left="4999" w:hanging="360"/>
      </w:pPr>
      <w:rPr>
        <w:vertAlign w:val="baseline"/>
      </w:rPr>
    </w:lvl>
    <w:lvl w:ilvl="8">
      <w:numFmt w:val="bullet"/>
      <w:lvlText w:val="•"/>
      <w:lvlJc w:val="left"/>
      <w:pPr>
        <w:ind w:left="5656" w:hanging="360"/>
      </w:pPr>
      <w:rPr>
        <w:vertAlign w:val="baseline"/>
      </w:rPr>
    </w:lvl>
  </w:abstractNum>
  <w:abstractNum w:abstractNumId="6">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7">
    <w:nsid w:val="488F5B93"/>
    <w:multiLevelType w:val="multilevel"/>
    <w:tmpl w:val="F8FEBD2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5598"/>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6E0182"/>
    <w:multiLevelType w:val="hybridMultilevel"/>
    <w:tmpl w:val="BAC823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5616CF4"/>
    <w:multiLevelType w:val="multilevel"/>
    <w:tmpl w:val="114E44F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6"/>
    <w:lvlOverride w:ilvl="0">
      <w:startOverride w:val="1"/>
    </w:lvlOverride>
  </w:num>
  <w:num w:numId="4">
    <w:abstractNumId w:val="9"/>
  </w:num>
  <w:num w:numId="5">
    <w:abstractNumId w:val="1"/>
  </w:num>
  <w:num w:numId="6">
    <w:abstractNumId w:val="4"/>
  </w:num>
  <w:num w:numId="7">
    <w:abstractNumId w:val="7"/>
  </w:num>
  <w:num w:numId="8">
    <w:abstractNumId w:val="12"/>
  </w:num>
  <w:num w:numId="9">
    <w:abstractNumId w:val="5"/>
  </w:num>
  <w:num w:numId="10">
    <w:abstractNumId w:val="2"/>
  </w:num>
  <w:num w:numId="11">
    <w:abstractNumId w:val="0"/>
  </w:num>
  <w:num w:numId="12">
    <w:abstractNumId w:val="3"/>
  </w:num>
  <w:num w:numId="13">
    <w:abstractNumId w:val="8"/>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20BEF"/>
    <w:rsid w:val="00040F38"/>
    <w:rsid w:val="000924D5"/>
    <w:rsid w:val="000A26E4"/>
    <w:rsid w:val="000A2B8F"/>
    <w:rsid w:val="000B4E60"/>
    <w:rsid w:val="000C4EC7"/>
    <w:rsid w:val="000D48B5"/>
    <w:rsid w:val="000E79F6"/>
    <w:rsid w:val="00112176"/>
    <w:rsid w:val="001236AB"/>
    <w:rsid w:val="0013472F"/>
    <w:rsid w:val="00135506"/>
    <w:rsid w:val="0016305C"/>
    <w:rsid w:val="00194BD7"/>
    <w:rsid w:val="001E4E73"/>
    <w:rsid w:val="0023208E"/>
    <w:rsid w:val="00274870"/>
    <w:rsid w:val="00282B09"/>
    <w:rsid w:val="002942DD"/>
    <w:rsid w:val="002A1313"/>
    <w:rsid w:val="002D3AB6"/>
    <w:rsid w:val="00322FD2"/>
    <w:rsid w:val="003350F7"/>
    <w:rsid w:val="003B1875"/>
    <w:rsid w:val="003E6C83"/>
    <w:rsid w:val="0042384E"/>
    <w:rsid w:val="00446D4F"/>
    <w:rsid w:val="004822F0"/>
    <w:rsid w:val="00490642"/>
    <w:rsid w:val="0049310F"/>
    <w:rsid w:val="004A34D1"/>
    <w:rsid w:val="004B4639"/>
    <w:rsid w:val="004E12F7"/>
    <w:rsid w:val="0050105F"/>
    <w:rsid w:val="005371C5"/>
    <w:rsid w:val="00556332"/>
    <w:rsid w:val="005B64F8"/>
    <w:rsid w:val="005D3164"/>
    <w:rsid w:val="005D7305"/>
    <w:rsid w:val="005E4D4B"/>
    <w:rsid w:val="005F2893"/>
    <w:rsid w:val="00611035"/>
    <w:rsid w:val="00626C86"/>
    <w:rsid w:val="006543CB"/>
    <w:rsid w:val="00680122"/>
    <w:rsid w:val="00682E06"/>
    <w:rsid w:val="0068460C"/>
    <w:rsid w:val="00687D99"/>
    <w:rsid w:val="006914B2"/>
    <w:rsid w:val="00694201"/>
    <w:rsid w:val="006C1230"/>
    <w:rsid w:val="006C2702"/>
    <w:rsid w:val="006C4CE4"/>
    <w:rsid w:val="006F76DE"/>
    <w:rsid w:val="0075501B"/>
    <w:rsid w:val="007662D9"/>
    <w:rsid w:val="00767A00"/>
    <w:rsid w:val="00771FF2"/>
    <w:rsid w:val="00785EA6"/>
    <w:rsid w:val="007A77EA"/>
    <w:rsid w:val="007C11B9"/>
    <w:rsid w:val="007D2B06"/>
    <w:rsid w:val="007E00B0"/>
    <w:rsid w:val="007F2069"/>
    <w:rsid w:val="007F7C42"/>
    <w:rsid w:val="008543F9"/>
    <w:rsid w:val="008961B6"/>
    <w:rsid w:val="008A2EC7"/>
    <w:rsid w:val="008D5153"/>
    <w:rsid w:val="008F0BE8"/>
    <w:rsid w:val="008F0E6D"/>
    <w:rsid w:val="0090555C"/>
    <w:rsid w:val="00907A97"/>
    <w:rsid w:val="00954843"/>
    <w:rsid w:val="009611F5"/>
    <w:rsid w:val="00965217"/>
    <w:rsid w:val="00967C10"/>
    <w:rsid w:val="009911AC"/>
    <w:rsid w:val="009A56E3"/>
    <w:rsid w:val="009A60CC"/>
    <w:rsid w:val="00A0339E"/>
    <w:rsid w:val="00A22649"/>
    <w:rsid w:val="00A26584"/>
    <w:rsid w:val="00A75A69"/>
    <w:rsid w:val="00A76BD4"/>
    <w:rsid w:val="00A926C2"/>
    <w:rsid w:val="00AA010D"/>
    <w:rsid w:val="00AC3519"/>
    <w:rsid w:val="00B46CFE"/>
    <w:rsid w:val="00B516E7"/>
    <w:rsid w:val="00B905CC"/>
    <w:rsid w:val="00B905F4"/>
    <w:rsid w:val="00B9347E"/>
    <w:rsid w:val="00BA69AC"/>
    <w:rsid w:val="00BF22EA"/>
    <w:rsid w:val="00C12DCB"/>
    <w:rsid w:val="00C272D5"/>
    <w:rsid w:val="00C41B24"/>
    <w:rsid w:val="00CB19BC"/>
    <w:rsid w:val="00CC64D8"/>
    <w:rsid w:val="00CE54E2"/>
    <w:rsid w:val="00CE5DC3"/>
    <w:rsid w:val="00CE68CC"/>
    <w:rsid w:val="00D07A20"/>
    <w:rsid w:val="00D556AE"/>
    <w:rsid w:val="00D61985"/>
    <w:rsid w:val="00D94EB3"/>
    <w:rsid w:val="00D954EB"/>
    <w:rsid w:val="00D975A9"/>
    <w:rsid w:val="00DA6C47"/>
    <w:rsid w:val="00E20544"/>
    <w:rsid w:val="00E2533A"/>
    <w:rsid w:val="00E519AF"/>
    <w:rsid w:val="00E8355C"/>
    <w:rsid w:val="00E85749"/>
    <w:rsid w:val="00EA1717"/>
    <w:rsid w:val="00EA6F15"/>
    <w:rsid w:val="00F22E48"/>
    <w:rsid w:val="00F46325"/>
    <w:rsid w:val="00F965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48DE68"/>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944">
      <w:bodyDiv w:val="1"/>
      <w:marLeft w:val="0"/>
      <w:marRight w:val="0"/>
      <w:marTop w:val="0"/>
      <w:marBottom w:val="0"/>
      <w:divBdr>
        <w:top w:val="none" w:sz="0" w:space="0" w:color="auto"/>
        <w:left w:val="none" w:sz="0" w:space="0" w:color="auto"/>
        <w:bottom w:val="none" w:sz="0" w:space="0" w:color="auto"/>
        <w:right w:val="none" w:sz="0" w:space="0" w:color="auto"/>
      </w:divBdr>
    </w:div>
    <w:div w:id="167017413">
      <w:bodyDiv w:val="1"/>
      <w:marLeft w:val="0"/>
      <w:marRight w:val="0"/>
      <w:marTop w:val="0"/>
      <w:marBottom w:val="0"/>
      <w:divBdr>
        <w:top w:val="none" w:sz="0" w:space="0" w:color="auto"/>
        <w:left w:val="none" w:sz="0" w:space="0" w:color="auto"/>
        <w:bottom w:val="none" w:sz="0" w:space="0" w:color="auto"/>
        <w:right w:val="none" w:sz="0" w:space="0" w:color="auto"/>
      </w:divBdr>
    </w:div>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963538044">
      <w:bodyDiv w:val="1"/>
      <w:marLeft w:val="0"/>
      <w:marRight w:val="0"/>
      <w:marTop w:val="0"/>
      <w:marBottom w:val="0"/>
      <w:divBdr>
        <w:top w:val="none" w:sz="0" w:space="0" w:color="auto"/>
        <w:left w:val="none" w:sz="0" w:space="0" w:color="auto"/>
        <w:bottom w:val="none" w:sz="0" w:space="0" w:color="auto"/>
        <w:right w:val="none" w:sz="0" w:space="0" w:color="auto"/>
      </w:divBdr>
    </w:div>
    <w:div w:id="1147626183">
      <w:bodyDiv w:val="1"/>
      <w:marLeft w:val="0"/>
      <w:marRight w:val="0"/>
      <w:marTop w:val="0"/>
      <w:marBottom w:val="0"/>
      <w:divBdr>
        <w:top w:val="none" w:sz="0" w:space="0" w:color="auto"/>
        <w:left w:val="none" w:sz="0" w:space="0" w:color="auto"/>
        <w:bottom w:val="none" w:sz="0" w:space="0" w:color="auto"/>
        <w:right w:val="none" w:sz="0" w:space="0" w:color="auto"/>
      </w:divBdr>
    </w:div>
    <w:div w:id="1394043220">
      <w:bodyDiv w:val="1"/>
      <w:marLeft w:val="0"/>
      <w:marRight w:val="0"/>
      <w:marTop w:val="0"/>
      <w:marBottom w:val="0"/>
      <w:divBdr>
        <w:top w:val="none" w:sz="0" w:space="0" w:color="auto"/>
        <w:left w:val="none" w:sz="0" w:space="0" w:color="auto"/>
        <w:bottom w:val="none" w:sz="0" w:space="0" w:color="auto"/>
        <w:right w:val="none" w:sz="0" w:space="0" w:color="auto"/>
      </w:divBdr>
    </w:div>
    <w:div w:id="1530606433">
      <w:bodyDiv w:val="1"/>
      <w:marLeft w:val="0"/>
      <w:marRight w:val="0"/>
      <w:marTop w:val="0"/>
      <w:marBottom w:val="0"/>
      <w:divBdr>
        <w:top w:val="none" w:sz="0" w:space="0" w:color="auto"/>
        <w:left w:val="none" w:sz="0" w:space="0" w:color="auto"/>
        <w:bottom w:val="none" w:sz="0" w:space="0" w:color="auto"/>
        <w:right w:val="none" w:sz="0" w:space="0" w:color="auto"/>
      </w:divBdr>
    </w:div>
    <w:div w:id="1532111446">
      <w:bodyDiv w:val="1"/>
      <w:marLeft w:val="0"/>
      <w:marRight w:val="0"/>
      <w:marTop w:val="0"/>
      <w:marBottom w:val="0"/>
      <w:divBdr>
        <w:top w:val="none" w:sz="0" w:space="0" w:color="auto"/>
        <w:left w:val="none" w:sz="0" w:space="0" w:color="auto"/>
        <w:bottom w:val="none" w:sz="0" w:space="0" w:color="auto"/>
        <w:right w:val="none" w:sz="0" w:space="0" w:color="auto"/>
      </w:divBdr>
    </w:div>
    <w:div w:id="1586261199">
      <w:bodyDiv w:val="1"/>
      <w:marLeft w:val="0"/>
      <w:marRight w:val="0"/>
      <w:marTop w:val="0"/>
      <w:marBottom w:val="0"/>
      <w:divBdr>
        <w:top w:val="none" w:sz="0" w:space="0" w:color="auto"/>
        <w:left w:val="none" w:sz="0" w:space="0" w:color="auto"/>
        <w:bottom w:val="none" w:sz="0" w:space="0" w:color="auto"/>
        <w:right w:val="none" w:sz="0" w:space="0" w:color="auto"/>
      </w:divBdr>
    </w:div>
    <w:div w:id="1609268809">
      <w:bodyDiv w:val="1"/>
      <w:marLeft w:val="0"/>
      <w:marRight w:val="0"/>
      <w:marTop w:val="0"/>
      <w:marBottom w:val="0"/>
      <w:divBdr>
        <w:top w:val="none" w:sz="0" w:space="0" w:color="auto"/>
        <w:left w:val="none" w:sz="0" w:space="0" w:color="auto"/>
        <w:bottom w:val="none" w:sz="0" w:space="0" w:color="auto"/>
        <w:right w:val="none" w:sz="0" w:space="0" w:color="auto"/>
      </w:divBdr>
    </w:div>
    <w:div w:id="1846823302">
      <w:bodyDiv w:val="1"/>
      <w:marLeft w:val="0"/>
      <w:marRight w:val="0"/>
      <w:marTop w:val="0"/>
      <w:marBottom w:val="0"/>
      <w:divBdr>
        <w:top w:val="none" w:sz="0" w:space="0" w:color="auto"/>
        <w:left w:val="none" w:sz="0" w:space="0" w:color="auto"/>
        <w:bottom w:val="none" w:sz="0" w:space="0" w:color="auto"/>
        <w:right w:val="none" w:sz="0" w:space="0" w:color="auto"/>
      </w:divBdr>
    </w:div>
    <w:div w:id="1963029844">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 w:id="21006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2F0D-068F-46CE-94B6-C586E4DB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13364</Words>
  <Characters>72170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USER</cp:lastModifiedBy>
  <cp:revision>3</cp:revision>
  <cp:lastPrinted>2023-10-31T12:14:00Z</cp:lastPrinted>
  <dcterms:created xsi:type="dcterms:W3CDTF">2025-04-22T16:41:00Z</dcterms:created>
  <dcterms:modified xsi:type="dcterms:W3CDTF">2025-04-22T18:34:00Z</dcterms:modified>
</cp:coreProperties>
</file>